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958" w:rsidRPr="007B1747" w:rsidRDefault="00B870CC" w:rsidP="00F923C5">
      <w:pPr>
        <w:spacing w:after="0" w:line="240" w:lineRule="auto"/>
        <w:ind w:hanging="851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7029290" cy="9096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оуд 1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3372" cy="9101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52CE" w:rsidRPr="007B1747">
        <w:rPr>
          <w:rFonts w:ascii="Times New Roman" w:hAnsi="Times New Roman" w:cs="Times New Roman"/>
          <w:sz w:val="26"/>
          <w:szCs w:val="26"/>
        </w:rPr>
        <w:lastRenderedPageBreak/>
        <w:tab/>
      </w:r>
      <w:r w:rsidR="00165958" w:rsidRPr="007B1747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разработана на основе: </w:t>
      </w:r>
    </w:p>
    <w:p w:rsidR="00165958" w:rsidRPr="007B1747" w:rsidRDefault="00165958" w:rsidP="007B1747">
      <w:pPr>
        <w:pStyle w:val="32"/>
        <w:shd w:val="clear" w:color="auto" w:fill="auto"/>
        <w:spacing w:line="240" w:lineRule="auto"/>
        <w:ind w:left="142" w:right="123" w:firstLine="567"/>
        <w:rPr>
          <w:rFonts w:ascii="Times New Roman" w:hAnsi="Times New Roman"/>
          <w:i/>
          <w:sz w:val="26"/>
          <w:szCs w:val="26"/>
        </w:rPr>
      </w:pPr>
    </w:p>
    <w:p w:rsidR="00165958" w:rsidRPr="007B1747" w:rsidRDefault="00165958" w:rsidP="004E7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 - Федерального государственного образовательного стандарта среднего общего образования; </w:t>
      </w:r>
    </w:p>
    <w:p w:rsidR="00165958" w:rsidRPr="007B1747" w:rsidRDefault="00165958" w:rsidP="004E78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7B1747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165958" w:rsidRPr="007B1747" w:rsidRDefault="00165958" w:rsidP="004E7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503AAA">
        <w:rPr>
          <w:rFonts w:ascii="Times New Roman" w:hAnsi="Times New Roman" w:cs="Times New Roman"/>
          <w:sz w:val="26"/>
          <w:szCs w:val="26"/>
        </w:rPr>
        <w:t>2</w:t>
      </w:r>
      <w:r w:rsidR="00B870CC">
        <w:rPr>
          <w:rFonts w:ascii="Times New Roman" w:hAnsi="Times New Roman" w:cs="Times New Roman"/>
          <w:sz w:val="26"/>
          <w:szCs w:val="26"/>
        </w:rPr>
        <w:t>2</w:t>
      </w:r>
      <w:r w:rsidRPr="007B1747">
        <w:rPr>
          <w:rFonts w:ascii="Times New Roman" w:hAnsi="Times New Roman" w:cs="Times New Roman"/>
          <w:sz w:val="26"/>
          <w:szCs w:val="26"/>
        </w:rPr>
        <w:t>г;</w:t>
      </w:r>
    </w:p>
    <w:p w:rsidR="00165958" w:rsidRPr="007B1747" w:rsidRDefault="00165958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-примерной программы учебной дисциплины </w:t>
      </w:r>
      <w:r w:rsidR="007B1747" w:rsidRPr="007B1747">
        <w:rPr>
          <w:rFonts w:ascii="Times New Roman" w:hAnsi="Times New Roman" w:cs="Times New Roman"/>
          <w:sz w:val="26"/>
          <w:szCs w:val="26"/>
        </w:rPr>
        <w:t xml:space="preserve">Естествознание </w:t>
      </w:r>
      <w:r w:rsidRPr="007B1747">
        <w:rPr>
          <w:rFonts w:ascii="Times New Roman" w:hAnsi="Times New Roman" w:cs="Times New Roman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России от 18.04.2014 №350)</w:t>
      </w:r>
      <w:r w:rsidR="00503AAA">
        <w:rPr>
          <w:rFonts w:ascii="Times New Roman" w:hAnsi="Times New Roman" w:cs="Times New Roman"/>
          <w:sz w:val="26"/>
          <w:szCs w:val="26"/>
        </w:rPr>
        <w:t>;</w:t>
      </w:r>
      <w:r w:rsidRPr="007B174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03AAA" w:rsidRPr="00D73064" w:rsidRDefault="00503AAA" w:rsidP="00503A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</w:t>
      </w:r>
      <w:r w:rsidR="00B870CC">
        <w:rPr>
          <w:rFonts w:ascii="Times New Roman" w:hAnsi="Times New Roman"/>
          <w:sz w:val="26"/>
          <w:szCs w:val="26"/>
        </w:rPr>
        <w:t>2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.</w:t>
      </w:r>
    </w:p>
    <w:p w:rsidR="00165958" w:rsidRPr="007B1747" w:rsidRDefault="00165958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u w:val="single"/>
        </w:rPr>
      </w:pPr>
    </w:p>
    <w:p w:rsidR="00165958" w:rsidRPr="007B1747" w:rsidRDefault="00165958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65958" w:rsidRPr="007B1747" w:rsidRDefault="00165958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65958" w:rsidRPr="007B1747" w:rsidRDefault="00165958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7B1747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7B1747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105C59" w:rsidRPr="007B1747" w:rsidRDefault="00165958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B1747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7B1747">
        <w:rPr>
          <w:rFonts w:ascii="Times New Roman" w:hAnsi="Times New Roman" w:cs="Times New Roman"/>
          <w:color w:val="000000"/>
          <w:sz w:val="26"/>
          <w:szCs w:val="26"/>
          <w:u w:val="single"/>
        </w:rPr>
        <w:t>Игнашина В.В., преподаватель</w:t>
      </w:r>
    </w:p>
    <w:p w:rsidR="00165958" w:rsidRPr="007B1747" w:rsidRDefault="00165958" w:rsidP="007B1747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105C59" w:rsidRPr="007B1747" w:rsidRDefault="006252CE" w:rsidP="007B174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b/>
          <w:bCs/>
          <w:sz w:val="26"/>
          <w:szCs w:val="26"/>
        </w:rPr>
        <w:lastRenderedPageBreak/>
        <w:t>СОДЕРЖАНИЕ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7B1747">
        <w:trPr>
          <w:trHeight w:val="1068"/>
        </w:trPr>
        <w:tc>
          <w:tcPr>
            <w:tcW w:w="8930" w:type="dxa"/>
            <w:shd w:val="clear" w:color="auto" w:fill="auto"/>
          </w:tcPr>
          <w:p w:rsidR="00105C59" w:rsidRPr="007B1747" w:rsidRDefault="006252CE" w:rsidP="007C408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ПАСПОРТ РАБОЧЕЙ ПРОГРАММЫ УЧЕБНОЙ ДИСЦИПЛИНЫ………………………………………………………………4 - 6</w:t>
            </w:r>
          </w:p>
        </w:tc>
      </w:tr>
      <w:tr w:rsidR="00105C59" w:rsidRPr="007B1747">
        <w:trPr>
          <w:trHeight w:val="1068"/>
        </w:trPr>
        <w:tc>
          <w:tcPr>
            <w:tcW w:w="8930" w:type="dxa"/>
            <w:shd w:val="clear" w:color="auto" w:fill="auto"/>
          </w:tcPr>
          <w:p w:rsidR="00105C59" w:rsidRPr="007B1747" w:rsidRDefault="006252CE" w:rsidP="007C408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СТРУКТУРА И  СОДЕРЖАНИЕ УЧЕБНОЙ ДИСЦИПЛИНЫ……………………………………………………………...7 - 30</w:t>
            </w:r>
          </w:p>
        </w:tc>
      </w:tr>
      <w:tr w:rsidR="00105C59" w:rsidRPr="007B1747">
        <w:trPr>
          <w:trHeight w:val="1068"/>
        </w:trPr>
        <w:tc>
          <w:tcPr>
            <w:tcW w:w="8930" w:type="dxa"/>
            <w:shd w:val="clear" w:color="auto" w:fill="auto"/>
          </w:tcPr>
          <w:p w:rsidR="00105C59" w:rsidRPr="007B1747" w:rsidRDefault="006252CE" w:rsidP="007C408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УСЛОВИЯ РЕАЛИЗА</w:t>
            </w:r>
            <w:r w:rsidR="00A36DAB" w:rsidRPr="007B1747">
              <w:rPr>
                <w:rFonts w:ascii="Times New Roman" w:hAnsi="Times New Roman" w:cs="Times New Roman"/>
                <w:sz w:val="26"/>
                <w:szCs w:val="26"/>
              </w:rPr>
              <w:t>ЦИИ УЧЕБНОЙ ДИСЦИПЛИНЫ ………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31 - 32</w:t>
            </w:r>
          </w:p>
        </w:tc>
      </w:tr>
      <w:tr w:rsidR="00105C59" w:rsidRPr="007B1747">
        <w:trPr>
          <w:trHeight w:val="1068"/>
        </w:trPr>
        <w:tc>
          <w:tcPr>
            <w:tcW w:w="8930" w:type="dxa"/>
            <w:shd w:val="clear" w:color="auto" w:fill="auto"/>
          </w:tcPr>
          <w:p w:rsidR="00105C59" w:rsidRPr="007B1747" w:rsidRDefault="006252CE" w:rsidP="007C408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</w:t>
            </w:r>
            <w:r w:rsidR="00A36DAB" w:rsidRPr="007B1747">
              <w:rPr>
                <w:rFonts w:ascii="Times New Roman" w:hAnsi="Times New Roman" w:cs="Times New Roman"/>
                <w:caps/>
                <w:sz w:val="26"/>
                <w:szCs w:val="26"/>
              </w:rPr>
              <w:t>циплины…………………………………………………………….</w:t>
            </w:r>
            <w:r w:rsidRPr="007B1747">
              <w:rPr>
                <w:rFonts w:ascii="Times New Roman" w:hAnsi="Times New Roman" w:cs="Times New Roman"/>
                <w:caps/>
                <w:sz w:val="26"/>
                <w:szCs w:val="26"/>
              </w:rPr>
              <w:t>33 - 37</w:t>
            </w:r>
          </w:p>
        </w:tc>
      </w:tr>
      <w:tr w:rsidR="00105C59" w:rsidRPr="007B1747">
        <w:trPr>
          <w:trHeight w:val="1068"/>
        </w:trPr>
        <w:tc>
          <w:tcPr>
            <w:tcW w:w="8930" w:type="dxa"/>
            <w:shd w:val="clear" w:color="auto" w:fill="auto"/>
          </w:tcPr>
          <w:p w:rsidR="00105C59" w:rsidRPr="007B1747" w:rsidRDefault="00105C59" w:rsidP="007C4084">
            <w:pPr>
              <w:widowControl w:val="0"/>
              <w:spacing w:after="0" w:line="240" w:lineRule="auto"/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05C59" w:rsidRPr="007B1747" w:rsidRDefault="006252CE" w:rsidP="007B1747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br w:type="page"/>
      </w:r>
      <w:r w:rsidR="00CF37E3" w:rsidRPr="007B1747">
        <w:rPr>
          <w:rFonts w:ascii="Times New Roman" w:hAnsi="Times New Roman" w:cs="Times New Roman"/>
          <w:b/>
          <w:sz w:val="26"/>
          <w:szCs w:val="26"/>
        </w:rPr>
        <w:lastRenderedPageBreak/>
        <w:t>1.</w:t>
      </w:r>
      <w:r w:rsidRPr="007B1747">
        <w:rPr>
          <w:rFonts w:ascii="Times New Roman" w:hAnsi="Times New Roman" w:cs="Times New Roman"/>
          <w:b/>
          <w:sz w:val="26"/>
          <w:szCs w:val="26"/>
        </w:rPr>
        <w:t>ПАСПОРТ РАБОЧЕЙ ПРОГРАММЫ УЧЕБНОЙ ДИСЦИПЛИНЫ «ЕСТЕСТВОЗНАНИЕ»</w:t>
      </w:r>
    </w:p>
    <w:p w:rsidR="00A36DAB" w:rsidRPr="007B1747" w:rsidRDefault="00A36DAB" w:rsidP="007B1747">
      <w:pPr>
        <w:widowControl w:val="0"/>
        <w:spacing w:after="0" w:line="240" w:lineRule="auto"/>
        <w:ind w:left="1429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B1747" w:rsidRPr="007B1747" w:rsidRDefault="007B1747" w:rsidP="007B17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1747"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7B1747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7B1747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:rsidR="007B1747" w:rsidRPr="007B1747" w:rsidRDefault="007B1747" w:rsidP="004E78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B1747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7B1747" w:rsidRPr="007B1747" w:rsidRDefault="007B1747" w:rsidP="004E78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B1747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7B1747">
        <w:rPr>
          <w:rFonts w:ascii="Times New Roman" w:eastAsia="Times New Roman" w:hAnsi="Times New Roman" w:cs="Times New Roman"/>
          <w:bCs/>
          <w:sz w:val="26"/>
          <w:szCs w:val="26"/>
        </w:rPr>
        <w:t>«Естествознание (вкл химию и биологию)»</w:t>
      </w:r>
      <w:r w:rsidRPr="007B174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B1747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7B1747">
        <w:rPr>
          <w:rFonts w:ascii="Times New Roman" w:eastAsia="Times New Roman" w:hAnsi="Times New Roman" w:cs="Times New Roman"/>
          <w:sz w:val="26"/>
          <w:szCs w:val="26"/>
        </w:rPr>
        <w:t xml:space="preserve"> быть использована </w:t>
      </w:r>
      <w:r w:rsidRPr="007B1747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7B174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7B1747" w:rsidRPr="007B1747" w:rsidRDefault="007B1747" w:rsidP="004E78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7B174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7B1747" w:rsidRPr="007B1747" w:rsidRDefault="007B1747" w:rsidP="007B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B1747" w:rsidRPr="007B1747" w:rsidRDefault="007B1747" w:rsidP="007B17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B1747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7B1747" w:rsidRPr="007B1747" w:rsidRDefault="007B1747" w:rsidP="007B17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1747">
        <w:rPr>
          <w:rFonts w:ascii="Times New Roman" w:eastAsia="Calibri" w:hAnsi="Times New Roman" w:cs="Times New Roman"/>
          <w:sz w:val="26"/>
          <w:szCs w:val="26"/>
        </w:rPr>
        <w:t>Учебная дисциплина «</w:t>
      </w:r>
      <w:r w:rsidRPr="007B1747">
        <w:rPr>
          <w:rFonts w:ascii="Times New Roman" w:eastAsia="Times New Roman" w:hAnsi="Times New Roman" w:cs="Times New Roman"/>
          <w:bCs/>
          <w:sz w:val="26"/>
          <w:szCs w:val="26"/>
        </w:rPr>
        <w:t>Естествознание</w:t>
      </w:r>
      <w:r w:rsidRPr="007B1747">
        <w:rPr>
          <w:rFonts w:ascii="Times New Roman" w:eastAsia="Calibri" w:hAnsi="Times New Roman" w:cs="Times New Roman"/>
          <w:sz w:val="26"/>
          <w:szCs w:val="26"/>
        </w:rPr>
        <w:t>» является составной частью общеобразовательного учебного предмета «</w:t>
      </w:r>
      <w:r w:rsidRPr="007B1747">
        <w:rPr>
          <w:rFonts w:ascii="Times New Roman" w:eastAsia="Times New Roman" w:hAnsi="Times New Roman" w:cs="Times New Roman"/>
          <w:bCs/>
          <w:sz w:val="26"/>
          <w:szCs w:val="26"/>
        </w:rPr>
        <w:t>Естествознание</w:t>
      </w:r>
      <w:r w:rsidRPr="007B1747">
        <w:rPr>
          <w:rFonts w:ascii="Times New Roman" w:eastAsia="Calibri" w:hAnsi="Times New Roman" w:cs="Times New Roman"/>
          <w:sz w:val="26"/>
          <w:szCs w:val="26"/>
        </w:rPr>
        <w:t>» обязательной предметной области «</w:t>
      </w:r>
      <w:r w:rsidRPr="007B1747">
        <w:rPr>
          <w:rFonts w:ascii="Times New Roman" w:eastAsia="Times New Roman" w:hAnsi="Times New Roman" w:cs="Times New Roman"/>
          <w:bCs/>
          <w:sz w:val="26"/>
          <w:szCs w:val="26"/>
        </w:rPr>
        <w:t>Естествознание</w:t>
      </w:r>
      <w:r w:rsidRPr="007B1747">
        <w:rPr>
          <w:rFonts w:ascii="Times New Roman" w:eastAsia="Calibri" w:hAnsi="Times New Roman" w:cs="Times New Roman"/>
          <w:sz w:val="26"/>
          <w:szCs w:val="26"/>
        </w:rPr>
        <w:t>» ФГОС среднего общего образования. В профессиональных образовательных организациях учебная дисциплина «</w:t>
      </w:r>
      <w:r w:rsidRPr="007B1747">
        <w:rPr>
          <w:rFonts w:ascii="Times New Roman" w:eastAsia="Times New Roman" w:hAnsi="Times New Roman" w:cs="Times New Roman"/>
          <w:bCs/>
          <w:sz w:val="26"/>
          <w:szCs w:val="26"/>
        </w:rPr>
        <w:t>Естествознание</w:t>
      </w:r>
      <w:r w:rsidRPr="007B1747">
        <w:rPr>
          <w:rFonts w:ascii="Times New Roman" w:eastAsia="Calibri" w:hAnsi="Times New Roman" w:cs="Times New Roman"/>
          <w:sz w:val="26"/>
          <w:szCs w:val="26"/>
        </w:rPr>
        <w:t xml:space="preserve">» изучается в общеобразовательном цикле учебного плана </w:t>
      </w:r>
      <w:r w:rsidRPr="007B1747">
        <w:rPr>
          <w:rFonts w:ascii="Times New Roman" w:hAnsi="Times New Roman" w:cs="Times New Roman"/>
          <w:sz w:val="26"/>
          <w:szCs w:val="26"/>
        </w:rPr>
        <w:t>15.02.08 Технология машиностроения</w:t>
      </w:r>
      <w:r w:rsidRPr="007B174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B1747">
        <w:rPr>
          <w:rFonts w:ascii="Times New Roman" w:eastAsia="Calibri" w:hAnsi="Times New Roman" w:cs="Times New Roman"/>
          <w:sz w:val="26"/>
          <w:szCs w:val="26"/>
        </w:rPr>
        <w:t>на базе основного общего образования с получением среднего общего образования (ППССЗ).</w:t>
      </w:r>
    </w:p>
    <w:p w:rsidR="007B1747" w:rsidRDefault="007B1747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05C59" w:rsidRPr="007B1747" w:rsidRDefault="0048561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b/>
          <w:bCs/>
          <w:sz w:val="26"/>
          <w:szCs w:val="26"/>
        </w:rPr>
        <w:t xml:space="preserve">1.3. </w:t>
      </w:r>
      <w:r w:rsidR="006252CE" w:rsidRPr="007B1747">
        <w:rPr>
          <w:rFonts w:ascii="Times New Roman" w:hAnsi="Times New Roman" w:cs="Times New Roman"/>
          <w:b/>
          <w:bCs/>
          <w:sz w:val="26"/>
          <w:szCs w:val="26"/>
        </w:rPr>
        <w:t>Цели и задачи учебной дисциплины - требования к результатам освоения учебной дисциплины: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Освоение содержания учебной дисциплины «Естествознание» обеспечивает достижение студентами следующих </w:t>
      </w:r>
      <w:r w:rsidRPr="007B1747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•</w:t>
      </w:r>
      <w:r w:rsidRPr="007B1747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7B1747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готовность к продолжению образования, повышению квалификации в из-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бранной профессиональной деятельности с использованием знаний в области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естественных наук;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готовность самостоятельно добывать новые для себя естественно-научные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знания с использованием для этого доступных источников информации;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• </w:t>
      </w:r>
      <w:r w:rsidRPr="007B1747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r w:rsidRPr="007B1747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lastRenderedPageBreak/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умение определять цели и задачи деятельности, выбирать средства для их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достижения на практике;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умение использовать различные источники для получения естественно-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научной информации и оценивать ее достоверность для достижения постав-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ленных целей и задач;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•</w:t>
      </w:r>
      <w:r w:rsidRPr="007B1747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7B1747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сформированность представлений о целостной современной естественно-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научной картине мира, природе как единой целостной системе, взаимосвя-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зи человека, природы и общества;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сформированность представлений о научном методе познания природы и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средствах изучения мегамира, макромира и микромира; владение приемами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естественно-научных наблюдений, опытов, исследований и оценки достовер-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ности полученных результатов;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105C59" w:rsidRPr="007B1747" w:rsidRDefault="006252CE" w:rsidP="004E7883">
      <w:pPr>
        <w:pStyle w:val="ConsPlusNormal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Выпускник, освоивший учебную дисциплину «Естествознание», должен обладать </w:t>
      </w:r>
      <w:r w:rsidR="00CC550C" w:rsidRPr="007B1747">
        <w:rPr>
          <w:rFonts w:ascii="Times New Roman" w:hAnsi="Times New Roman" w:cs="Times New Roman"/>
          <w:b/>
          <w:sz w:val="26"/>
          <w:szCs w:val="26"/>
          <w:u w:val="single"/>
        </w:rPr>
        <w:t>общими</w:t>
      </w:r>
      <w:r w:rsidRPr="007B1747">
        <w:rPr>
          <w:rFonts w:ascii="Times New Roman" w:hAnsi="Times New Roman" w:cs="Times New Roman"/>
          <w:b/>
          <w:sz w:val="26"/>
          <w:szCs w:val="26"/>
          <w:u w:val="single"/>
        </w:rPr>
        <w:t xml:space="preserve"> компетенци</w:t>
      </w:r>
      <w:r w:rsidR="00CC550C" w:rsidRPr="007B1747">
        <w:rPr>
          <w:rFonts w:ascii="Times New Roman" w:hAnsi="Times New Roman" w:cs="Times New Roman"/>
          <w:b/>
          <w:sz w:val="26"/>
          <w:szCs w:val="26"/>
          <w:u w:val="single"/>
        </w:rPr>
        <w:t>ями</w:t>
      </w:r>
      <w:r w:rsidRPr="007B1747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ОК 3. Принимать решения в стандартных и нестандартных ситуациях и нести за них ответственность.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ОК 5. Использовать информационно-коммуникационные технологии в профессиональной деятельности.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ОК 6. Работать в коллективе и в команде, эффективно общаться с коллегами, руководством, потребителями.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ОК 7. Брать на себя ответственность за работу членов команды (подчиненных), за результат выполнения заданий.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lastRenderedPageBreak/>
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6646A" w:rsidRDefault="0066646A" w:rsidP="004E78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1747">
        <w:rPr>
          <w:rFonts w:ascii="Times New Roman" w:eastAsia="Times New Roman" w:hAnsi="Times New Roman" w:cs="Times New Roman"/>
          <w:sz w:val="26"/>
          <w:szCs w:val="26"/>
        </w:rPr>
        <w:t>ОК 9. Ориентироваться в условиях частой смены технологий в профессиональной деятельности.</w:t>
      </w:r>
    </w:p>
    <w:p w:rsidR="00503AAA" w:rsidRPr="001D5C1B" w:rsidRDefault="00503AAA" w:rsidP="00503AAA">
      <w:pPr>
        <w:pStyle w:val="Default"/>
        <w:jc w:val="both"/>
      </w:pPr>
      <w:r w:rsidRPr="001D5C1B">
        <w:t>Выпускник, освоивший программу ОУД.</w:t>
      </w:r>
      <w:r>
        <w:t>12</w:t>
      </w:r>
      <w:r w:rsidRPr="001D5C1B">
        <w:t xml:space="preserve"> </w:t>
      </w:r>
      <w:r>
        <w:t>Естествознание</w:t>
      </w:r>
      <w:r w:rsidRPr="001D5C1B">
        <w:t>, должен обладать личностными результатами в соответствии с рабочей программой воспитания по специальности 15.02.0</w:t>
      </w:r>
      <w:r>
        <w:t>8</w:t>
      </w:r>
      <w:r w:rsidRPr="001D5C1B">
        <w:t xml:space="preserve"> </w:t>
      </w:r>
      <w:r>
        <w:t>Технология машиностроения:</w:t>
      </w:r>
    </w:p>
    <w:p w:rsidR="00503AAA" w:rsidRPr="001D5C1B" w:rsidRDefault="00503AAA" w:rsidP="00503AAA">
      <w:pPr>
        <w:pStyle w:val="20"/>
        <w:spacing w:after="0" w:line="276" w:lineRule="auto"/>
        <w:ind w:left="0"/>
        <w:jc w:val="both"/>
        <w:rPr>
          <w:lang w:val="ru-RU"/>
        </w:rPr>
      </w:pPr>
      <w:r w:rsidRPr="001D5C1B">
        <w:rPr>
          <w:lang w:val="ru-RU"/>
        </w:rPr>
        <w:t>ЛР 3 Осознающий значимость системного познания мира, критического осмысления накопленного опыта.</w:t>
      </w:r>
    </w:p>
    <w:p w:rsidR="00503AAA" w:rsidRPr="001D5C1B" w:rsidRDefault="00503AAA" w:rsidP="00503AAA">
      <w:pPr>
        <w:pStyle w:val="20"/>
        <w:spacing w:after="0" w:line="276" w:lineRule="auto"/>
        <w:ind w:left="0"/>
        <w:jc w:val="both"/>
        <w:rPr>
          <w:lang w:val="ru-RU"/>
        </w:rPr>
      </w:pPr>
      <w:r w:rsidRPr="001D5C1B">
        <w:rPr>
          <w:lang w:val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  <w:r w:rsidRPr="001D5C1B">
        <w:rPr>
          <w:lang w:val="ru-RU"/>
        </w:rPr>
        <w:tab/>
      </w:r>
    </w:p>
    <w:p w:rsidR="00503AAA" w:rsidRPr="001D5C1B" w:rsidRDefault="00503AAA" w:rsidP="00503AAA">
      <w:pPr>
        <w:pStyle w:val="20"/>
        <w:spacing w:after="0" w:line="276" w:lineRule="auto"/>
        <w:ind w:left="0"/>
        <w:jc w:val="both"/>
        <w:rPr>
          <w:lang w:val="ru-RU"/>
        </w:rPr>
      </w:pPr>
      <w:r w:rsidRPr="001D5C1B">
        <w:rPr>
          <w:lang w:val="ru-RU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503AAA" w:rsidRPr="007B1747" w:rsidRDefault="00503AAA" w:rsidP="004E78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255CB" w:rsidRPr="007B1747" w:rsidRDefault="00B255CB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B1747">
        <w:rPr>
          <w:rFonts w:ascii="Times New Roman" w:eastAsia="Times New Roman" w:hAnsi="Times New Roman" w:cs="Times New Roman"/>
          <w:sz w:val="26"/>
          <w:szCs w:val="26"/>
        </w:rPr>
        <w:tab/>
      </w:r>
      <w:r w:rsidRPr="007B1747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</w:t>
      </w:r>
      <w:r w:rsidRPr="007B174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B174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bidi="ru-RU"/>
        </w:rPr>
        <w:t xml:space="preserve">Физика, </w:t>
      </w:r>
      <w:r w:rsidR="00EC05AB" w:rsidRPr="007B1747">
        <w:rPr>
          <w:rFonts w:ascii="Times New Roman" w:hAnsi="Times New Roman" w:cs="Times New Roman"/>
          <w:sz w:val="26"/>
          <w:szCs w:val="26"/>
        </w:rPr>
        <w:t>Математика, Материаловедение</w:t>
      </w:r>
    </w:p>
    <w:p w:rsidR="00B255CB" w:rsidRPr="007B1747" w:rsidRDefault="00B255CB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255CB" w:rsidRPr="007B1747" w:rsidRDefault="00B255CB" w:rsidP="004E78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6646A" w:rsidRPr="007B1747" w:rsidRDefault="0066646A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b/>
          <w:bCs/>
          <w:sz w:val="26"/>
          <w:szCs w:val="26"/>
        </w:rPr>
        <w:t>1.4. Рекомендуемое количество часов на освоение программы учебной дисциплины:</w:t>
      </w:r>
    </w:p>
    <w:p w:rsidR="00105C59" w:rsidRPr="007B1747" w:rsidRDefault="006252CE" w:rsidP="007B1747">
      <w:pPr>
        <w:pStyle w:val="ac"/>
        <w:ind w:left="0" w:firstLine="567"/>
        <w:jc w:val="both"/>
        <w:rPr>
          <w:sz w:val="26"/>
          <w:szCs w:val="26"/>
        </w:rPr>
      </w:pPr>
      <w:r w:rsidRPr="007B1747">
        <w:rPr>
          <w:sz w:val="26"/>
          <w:szCs w:val="26"/>
        </w:rPr>
        <w:t>максимальной у</w:t>
      </w:r>
      <w:r w:rsidR="009C36B2" w:rsidRPr="007B1747">
        <w:rPr>
          <w:sz w:val="26"/>
          <w:szCs w:val="26"/>
        </w:rPr>
        <w:t>чебной нагрузки обучающегося 234 часа</w:t>
      </w:r>
      <w:r w:rsidRPr="007B1747">
        <w:rPr>
          <w:sz w:val="26"/>
          <w:szCs w:val="26"/>
        </w:rPr>
        <w:t>, в том числе:</w:t>
      </w:r>
    </w:p>
    <w:p w:rsidR="00105C59" w:rsidRPr="007B1747" w:rsidRDefault="006252CE" w:rsidP="007B1747">
      <w:pPr>
        <w:pStyle w:val="ac"/>
        <w:ind w:left="0" w:firstLine="567"/>
        <w:jc w:val="both"/>
        <w:rPr>
          <w:sz w:val="26"/>
          <w:szCs w:val="26"/>
        </w:rPr>
      </w:pPr>
      <w:r w:rsidRPr="007B1747">
        <w:rPr>
          <w:sz w:val="26"/>
          <w:szCs w:val="26"/>
        </w:rPr>
        <w:t>обязательной аудиторной учебной нагрузки обучающегося 156 часов;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самост</w:t>
      </w:r>
      <w:r w:rsidR="009C36B2" w:rsidRPr="007B1747">
        <w:rPr>
          <w:rFonts w:ascii="Times New Roman" w:hAnsi="Times New Roman" w:cs="Times New Roman"/>
          <w:sz w:val="26"/>
          <w:szCs w:val="26"/>
        </w:rPr>
        <w:t>оятельной работы обучающегося 78</w:t>
      </w:r>
      <w:r w:rsidR="00CF37E3" w:rsidRPr="007B1747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105C59" w:rsidRPr="007B1747" w:rsidRDefault="00105C59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B1747" w:rsidRDefault="007B17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105C59" w:rsidRPr="007B1747" w:rsidRDefault="006252CE" w:rsidP="007B1747">
      <w:pPr>
        <w:widowControl w:val="0"/>
        <w:spacing w:after="0" w:line="240" w:lineRule="auto"/>
        <w:ind w:left="720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 «ЕСТЕСТВОЗНАНИЕ»</w:t>
      </w:r>
    </w:p>
    <w:p w:rsidR="00105C59" w:rsidRPr="007B1747" w:rsidRDefault="006252CE" w:rsidP="007B1747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7B1747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7B1747" w:rsidTr="009C36B2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7B1747" w:rsidTr="009C36B2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9C36B2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234</w:t>
            </w:r>
          </w:p>
        </w:tc>
      </w:tr>
      <w:tr w:rsidR="00105C59" w:rsidRPr="007B1747" w:rsidTr="009C36B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156</w:t>
            </w:r>
          </w:p>
        </w:tc>
      </w:tr>
      <w:tr w:rsidR="00105C59" w:rsidRPr="007B1747" w:rsidTr="009C36B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105C59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05C59" w:rsidRPr="007B1747" w:rsidTr="009C36B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30</w:t>
            </w:r>
          </w:p>
        </w:tc>
      </w:tr>
      <w:tr w:rsidR="00105C59" w:rsidRPr="007B1747" w:rsidTr="009C36B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9C36B2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105C59" w:rsidRPr="007B1747" w:rsidTr="009C36B2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F923C5" w:rsidP="007B1747">
            <w:pPr>
              <w:spacing w:after="0" w:line="240" w:lineRule="auto"/>
              <w:ind w:firstLine="567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252CE" w:rsidRPr="007B1747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дифференцированного зачета</w:t>
            </w:r>
          </w:p>
        </w:tc>
      </w:tr>
    </w:tbl>
    <w:p w:rsidR="00A36DAB" w:rsidRPr="007B1747" w:rsidRDefault="00A36DAB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705290" w:rsidRDefault="00705290" w:rsidP="007B1747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105C59" w:rsidRPr="007B1747" w:rsidRDefault="006252CE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b/>
          <w:sz w:val="26"/>
          <w:szCs w:val="26"/>
        </w:rPr>
        <w:t xml:space="preserve"> 2.1.1. 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7B1747" w:rsidTr="001732EF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7B1747" w:rsidTr="001732EF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Раздел 1.  Химия</w:t>
            </w:r>
          </w:p>
        </w:tc>
      </w:tr>
      <w:tr w:rsidR="00105C59" w:rsidRPr="007B1747" w:rsidTr="001732EF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9C36B2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117</w:t>
            </w: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105C59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0A4CA8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</w:t>
            </w:r>
            <w:r w:rsidR="006252CE"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</w:t>
            </w:r>
          </w:p>
        </w:tc>
      </w:tr>
      <w:tr w:rsidR="009C36B2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C36B2" w:rsidRPr="007B1747" w:rsidRDefault="009C36B2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C36B2" w:rsidRPr="007B1747" w:rsidRDefault="009C36B2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39</w:t>
            </w:r>
          </w:p>
        </w:tc>
      </w:tr>
      <w:tr w:rsidR="00105C59" w:rsidRPr="007B1747" w:rsidTr="001732EF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Раздел 2.  Биология</w:t>
            </w: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117</w:t>
            </w: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9C36B2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105C59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0529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39</w:t>
            </w:r>
          </w:p>
        </w:tc>
      </w:tr>
      <w:tr w:rsidR="00105C59" w:rsidRPr="007B1747" w:rsidTr="001732EF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F923C5" w:rsidP="004E7883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252CE" w:rsidRPr="007B174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дифференцированн</w:t>
            </w:r>
            <w:r w:rsidR="004E7883">
              <w:rPr>
                <w:rFonts w:ascii="Times New Roman" w:hAnsi="Times New Roman" w:cs="Times New Roman"/>
                <w:iCs/>
                <w:sz w:val="26"/>
                <w:szCs w:val="26"/>
              </w:rPr>
              <w:t>ый</w:t>
            </w:r>
            <w:r w:rsidR="006252CE" w:rsidRPr="007B174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</w:p>
        </w:tc>
      </w:tr>
    </w:tbl>
    <w:p w:rsidR="00BC2A90" w:rsidRPr="007B1747" w:rsidRDefault="00BC2A90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  <w:sectPr w:rsidR="00BC2A90" w:rsidRPr="007B1747" w:rsidSect="007B5BBB">
          <w:footerReference w:type="default" r:id="rId9"/>
          <w:pgSz w:w="11906" w:h="16820"/>
          <w:pgMar w:top="1134" w:right="850" w:bottom="1134" w:left="1701" w:header="0" w:footer="720" w:gutter="0"/>
          <w:pgNumType w:start="1"/>
          <w:cols w:space="720"/>
          <w:formProt w:val="0"/>
          <w:docGrid w:linePitch="299" w:charSpace="8192"/>
        </w:sectPr>
      </w:pPr>
    </w:p>
    <w:p w:rsidR="00105C59" w:rsidRPr="007B1747" w:rsidRDefault="006252CE" w:rsidP="007B174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1747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"Естествознание"</w:t>
      </w:r>
    </w:p>
    <w:tbl>
      <w:tblPr>
        <w:tblW w:w="161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"/>
        <w:gridCol w:w="216"/>
        <w:gridCol w:w="627"/>
        <w:gridCol w:w="10915"/>
        <w:gridCol w:w="1275"/>
        <w:gridCol w:w="1418"/>
      </w:tblGrid>
      <w:tr w:rsidR="00096676" w:rsidRPr="007B1747" w:rsidTr="004E7883">
        <w:trPr>
          <w:trHeight w:val="830"/>
        </w:trPr>
        <w:tc>
          <w:tcPr>
            <w:tcW w:w="1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1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96676" w:rsidRPr="007B1747" w:rsidTr="004E7883">
        <w:trPr>
          <w:trHeight w:val="404"/>
        </w:trPr>
        <w:tc>
          <w:tcPr>
            <w:tcW w:w="1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F3098" w:rsidRPr="007B1747" w:rsidTr="004E7883">
        <w:tc>
          <w:tcPr>
            <w:tcW w:w="13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098" w:rsidRPr="007B1747" w:rsidRDefault="00CC550C" w:rsidP="007052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1.  </w:t>
            </w:r>
            <w:r w:rsidR="008F3098" w:rsidRPr="007B174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Химия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098" w:rsidRPr="007B1747" w:rsidRDefault="008F3098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3098" w:rsidRPr="007B1747" w:rsidRDefault="008F3098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7B1747" w:rsidTr="004E7883">
        <w:tc>
          <w:tcPr>
            <w:tcW w:w="13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CC550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</w:t>
            </w:r>
            <w:r w:rsidR="0097269E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"</w:t>
            </w:r>
            <w:r w:rsidR="00EC5732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Общая и неорганическая химия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rPr>
          <w:trHeight w:val="967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Научные методы познания веществ и химических явлений.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B30AD" w:rsidRPr="007B1747" w:rsidTr="004E7883">
        <w:trPr>
          <w:trHeight w:val="101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19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3 - 4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38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5 - 6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3436D" w:rsidRPr="007B1747" w:rsidTr="004E7883">
        <w:trPr>
          <w:trHeight w:val="3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№ 1: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использование Интернет-сети,текущая работа с лекционным материалом. Решение типовых задач.</w:t>
            </w:r>
          </w:p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946CA5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B3436D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Аллотропные модификации углерода, кислорода, фосфора, олова; понятие о химической технологии, биотехнологии, нанотехнологии;«Аллотропия металлов»</w:t>
            </w:r>
            <w:r w:rsidR="00946CA5" w:rsidRPr="007B17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6499" w:rsidRPr="007B1747" w:rsidTr="004E7883">
        <w:trPr>
          <w:trHeight w:val="557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1.2.</w:t>
            </w:r>
          </w:p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Периодический закон и Периодическая система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химических</w:t>
            </w:r>
          </w:p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6499" w:rsidRPr="007B1747" w:rsidTr="004E7883">
        <w:trPr>
          <w:trHeight w:val="1200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Периодический закон Д. И. Менделеева. Периодическая таблица химических элементов.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группы (главная и побочная).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6499" w:rsidRPr="007B1747" w:rsidTr="004E7883">
        <w:trPr>
          <w:trHeight w:val="1200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 и Периодический закон Д. И. Менделеева.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орбиталях. s-, р- и d-орбитали.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6499" w:rsidRPr="007B1747" w:rsidTr="004E7883">
        <w:trPr>
          <w:trHeight w:val="511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76499" w:rsidRPr="007B1747" w:rsidTr="004E7883">
        <w:trPr>
          <w:trHeight w:val="511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 2: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электронных и электронно-графических формул атомов химических элементов.</w:t>
            </w:r>
          </w:p>
          <w:p w:rsidR="00876499" w:rsidRPr="007B1747" w:rsidRDefault="00876499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докладов:</w:t>
            </w:r>
          </w:p>
          <w:p w:rsidR="00876499" w:rsidRPr="007B1747" w:rsidRDefault="00876499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«Изотопы водорода», «Использование радиоактивных изотопов в технических целях», «Рентгеновское излучение и его использование в технике и медицине».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rPr>
          <w:trHeight w:val="299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1.3.</w:t>
            </w: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Строение вещества.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rPr>
          <w:trHeight w:val="28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C3BB6"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7B17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334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2C3B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1747">
              <w:rPr>
                <w:rFonts w:ascii="Times New Roman" w:hAnsi="Times New Roman"/>
                <w:sz w:val="26"/>
                <w:szCs w:val="26"/>
              </w:rPr>
              <w:t>Ковалентная химическая связь.</w:t>
            </w:r>
            <w:r w:rsidRPr="007B1747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62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2C3B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1747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7B1747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26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2C3B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7B17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25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7B17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38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7B17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38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</w:t>
            </w:r>
            <w:r w:rsidR="00391477"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работа №3</w:t>
            </w:r>
            <w:r w:rsidR="00207232"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7B17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3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 3:</w:t>
            </w:r>
            <w:r w:rsidRPr="007B17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Интернет-сети.</w:t>
            </w:r>
          </w:p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докладов:</w:t>
            </w:r>
          </w:p>
          <w:p w:rsidR="00B3436D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«Аморфные вещества в природе, технике, быту», «Защита озонового экрана от химического загрязнения»</w:t>
            </w:r>
            <w:r w:rsidR="00946CA5" w:rsidRPr="007B17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rPr>
          <w:trHeight w:val="272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1.4.</w:t>
            </w: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rPr>
          <w:trHeight w:val="28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C5732" w:rsidRPr="007B1747"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C5732"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32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1747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7B1747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96676" w:rsidRPr="007B1747" w:rsidTr="004E7883">
        <w:trPr>
          <w:trHeight w:val="28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AD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AD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AD" w:rsidRPr="007B1747" w:rsidRDefault="00FB30AD" w:rsidP="004E7883">
            <w:pPr>
              <w:pStyle w:val="32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1747">
              <w:rPr>
                <w:rFonts w:ascii="Times New Roman" w:hAnsi="Times New Roman"/>
                <w:sz w:val="26"/>
                <w:szCs w:val="26"/>
              </w:rPr>
              <w:t>Практическое занятие № 4</w:t>
            </w:r>
            <w:r w:rsidR="00946CA5" w:rsidRPr="007B1747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EE18A4" w:rsidRPr="007B1747">
              <w:rPr>
                <w:rFonts w:ascii="Times New Roman" w:hAnsi="Times New Roman"/>
                <w:b w:val="0"/>
                <w:sz w:val="26"/>
                <w:szCs w:val="26"/>
              </w:rPr>
              <w:t>Расчетные задачи по теме «Массовая доля растворенного вещества»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0AD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B30AD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B30AD" w:rsidRPr="007B1747" w:rsidTr="004E7883">
        <w:trPr>
          <w:trHeight w:val="14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неэлектро</w:t>
            </w:r>
            <w:r w:rsidR="00FB30AD" w:rsidRPr="007B1747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144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631E8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4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на нахождение массовой доли растворенного вещества. Составление молекулярных и ионных уравнений реакций в растворах электролитов.</w:t>
            </w:r>
          </w:p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946CA5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B3436D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«Раст</w:t>
            </w:r>
            <w:r w:rsidR="00F31811" w:rsidRPr="007B1747">
              <w:rPr>
                <w:rFonts w:ascii="Times New Roman" w:hAnsi="Times New Roman" w:cs="Times New Roman"/>
                <w:sz w:val="26"/>
                <w:szCs w:val="26"/>
              </w:rPr>
              <w:t>воры вокруг нас. Типы растворов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», «Вода как реагент и среда для химического процесса</w:t>
            </w:r>
            <w:r w:rsidR="00946CA5" w:rsidRPr="007B17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1.5.</w:t>
            </w: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Классификация неорганических соединений и их свойства.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rPr>
          <w:trHeight w:val="46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поразличнымпризнакам.Химическиесвойствакислотвсвететеорииэлектролитической диссоциации. Особенности взаимодействия концентрированной серной иазотнойкислот с металлами. Основные способы получениякислот.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932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46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иосновные.Химические</w:t>
            </w:r>
            <w:r w:rsidRPr="007B1747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солейв</w:t>
            </w:r>
            <w:r w:rsidRPr="007B1747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свететеории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7B1747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диссоциации.Способы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получениясолей. Гидролизсолей.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76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Основные,амфотерныеикислотныеоксиды.Зависимостьхарактераоксидаотстепениокисленияобразующегоегометалла.Химическиесвойстваоксидов.Получениеоксид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76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631E8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5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Интернет-сети.</w:t>
            </w:r>
          </w:p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2624E3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207232" w:rsidRPr="007B1747" w:rsidRDefault="00705290" w:rsidP="004E7883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Прави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ла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разбавления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кислоты.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промышленности.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Едкие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щелочи, их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</w:t>
            </w:r>
            <w:r w:rsidR="00207232"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</w:t>
            </w:r>
          </w:p>
          <w:p w:rsidR="00B3436D" w:rsidRPr="007B1747" w:rsidRDefault="00207232" w:rsidP="004E7883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«Серная кислота — «хлеб химической промышленности», «Поваренная соль как химическое сырье», «Многоликий карбонат кальция: в природе, в промышленности, в быту».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1.6.</w:t>
            </w: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Химические реакции.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7B1747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7B1747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разложения,за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необратимыереакции.Гомогенныеигетерогенныереакции.Экзотермическиеиэндотермическиереакции.Тепловойэффектхимическихреакций.</w:t>
            </w:r>
            <w:r w:rsidRPr="007B1747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>Термохимические уравнения.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854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окислительно-восстановительных реакций.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75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0253C" w:rsidRPr="007B174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26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7B174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. Обратимые и необратимые реакции. Химическое </w:t>
            </w:r>
            <w:r w:rsidRPr="007B174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равновесие и способы его смещения.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26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№5</w:t>
            </w:r>
            <w:r w:rsidR="00A10A41" w:rsidRPr="007B174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3436D" w:rsidRPr="007B1747" w:rsidTr="004E7883">
        <w:trPr>
          <w:trHeight w:val="26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по теме.</w:t>
            </w:r>
          </w:p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A10A4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B3436D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«Реакции горения на производстве и в быту», «Электролиз растворов электролитов»</w:t>
            </w:r>
            <w:r w:rsidR="00A10A41" w:rsidRPr="007B17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1.7.</w:t>
            </w:r>
          </w:p>
          <w:p w:rsidR="00EC5732" w:rsidRPr="007B1747" w:rsidRDefault="00EC5732" w:rsidP="00705290">
            <w:pPr>
              <w:pStyle w:val="31"/>
              <w:tabs>
                <w:tab w:val="left" w:pos="3455"/>
              </w:tabs>
              <w:ind w:left="0" w:firstLine="0"/>
              <w:rPr>
                <w:rFonts w:ascii="Times New Roman" w:hAnsi="Times New Roman"/>
                <w:i w:val="0"/>
                <w:lang w:val="ru-RU"/>
              </w:rPr>
            </w:pPr>
            <w:r w:rsidRPr="007B1747">
              <w:rPr>
                <w:rFonts w:ascii="Times New Roman" w:hAnsi="Times New Roman"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rPr>
          <w:trHeight w:val="523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EC5732" w:rsidRPr="007B1747"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EC5732"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Общие способы получения металлов.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523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B20" w:rsidRPr="007B1747" w:rsidRDefault="000B2B20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B20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B2B20" w:rsidRPr="007B1747">
              <w:rPr>
                <w:rFonts w:ascii="Times New Roman" w:hAnsi="Times New Roman" w:cs="Times New Roman"/>
                <w:sz w:val="26"/>
                <w:szCs w:val="26"/>
              </w:rPr>
              <w:t>3-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B2B20"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B20" w:rsidRPr="007B1747" w:rsidRDefault="000B2B20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№6</w:t>
            </w:r>
            <w:r w:rsidR="00A10A41"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.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B20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2B20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B30AD" w:rsidRPr="007B1747" w:rsidTr="004E7883">
        <w:trPr>
          <w:trHeight w:val="522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B2B20" w:rsidRPr="007B174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391477" w:rsidRPr="007B174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391477" w:rsidRPr="007B174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</w:t>
            </w:r>
            <w:r w:rsidR="00F229AB"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. 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52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F3181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№6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A10A4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B3436D" w:rsidRPr="007B1747" w:rsidRDefault="002072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«Коррозия металлов и способы защиты от коррозии», «Инертные или благородные газы», «Рождающие соли — гало</w:t>
            </w:r>
            <w:r w:rsidR="00A10A41" w:rsidRPr="007B1747">
              <w:rPr>
                <w:rFonts w:ascii="Times New Roman" w:hAnsi="Times New Roman"/>
                <w:sz w:val="26"/>
                <w:szCs w:val="26"/>
                <w:lang w:val="ru-RU"/>
              </w:rPr>
              <w:t>гены»</w:t>
            </w: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69E" w:rsidRPr="007B1747" w:rsidRDefault="0097269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2 "Органическая химия"</w:t>
            </w: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2.1.</w:t>
            </w:r>
          </w:p>
          <w:p w:rsidR="00EC5732" w:rsidRPr="007B1747" w:rsidRDefault="00EC5732" w:rsidP="00705290">
            <w:pPr>
              <w:pStyle w:val="31"/>
              <w:tabs>
                <w:tab w:val="left" w:pos="3455"/>
              </w:tabs>
              <w:ind w:left="0" w:firstLine="0"/>
              <w:rPr>
                <w:rFonts w:ascii="Times New Roman" w:hAnsi="Times New Roman"/>
                <w:i w:val="0"/>
                <w:lang w:val="ru-RU"/>
              </w:rPr>
            </w:pPr>
            <w:r w:rsidRPr="007B1747">
              <w:rPr>
                <w:rFonts w:ascii="Times New Roman" w:hAnsi="Times New Roman"/>
                <w:i w:val="0"/>
                <w:lang w:val="ru-RU"/>
              </w:rPr>
              <w:t>Основные понятия органической химии и теория строения органически</w:t>
            </w:r>
            <w:r w:rsidRPr="007B1747">
              <w:rPr>
                <w:rFonts w:ascii="Times New Roman" w:hAnsi="Times New Roman"/>
                <w:i w:val="0"/>
                <w:lang w:val="ru-RU"/>
              </w:rPr>
              <w:lastRenderedPageBreak/>
              <w:t>х соединений.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rPr>
          <w:trHeight w:val="84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229AB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:rsidR="00EC5732" w:rsidRPr="007B1747" w:rsidRDefault="00EC57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B30AD" w:rsidRPr="007B1747" w:rsidTr="004E7883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229AB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ind w:right="122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229AB" w:rsidRPr="007B1747" w:rsidTr="004E7883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9AB" w:rsidRPr="007B1747" w:rsidRDefault="00F229AB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9AB" w:rsidRPr="007B1747" w:rsidRDefault="00F229AB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9AB" w:rsidRPr="007B1747" w:rsidRDefault="00F229AB" w:rsidP="004E7883">
            <w:pPr>
              <w:spacing w:after="0" w:line="240" w:lineRule="auto"/>
              <w:ind w:right="122"/>
              <w:jc w:val="both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Практическая работа №7.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Изомерия. Гомология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9AB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229AB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B30AD" w:rsidRPr="007B1747" w:rsidTr="004E7883">
        <w:trPr>
          <w:trHeight w:val="10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229AB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7B1747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523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229AB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C71B7"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7B1747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7232" w:rsidRPr="007B1747" w:rsidTr="004E7883">
        <w:trPr>
          <w:trHeight w:val="52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F3181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№7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A10A4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207232" w:rsidRPr="007B1747" w:rsidRDefault="002072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«История возникновения и развития органической химии», «Жизнь и деятельность А.М.Бутлерова», «Современные представления о теории химического строения».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2.2.</w:t>
            </w:r>
          </w:p>
          <w:p w:rsidR="00EC5732" w:rsidRPr="007B1747" w:rsidRDefault="00EC5732" w:rsidP="00705290">
            <w:pPr>
              <w:pStyle w:val="31"/>
              <w:tabs>
                <w:tab w:val="left" w:pos="3455"/>
              </w:tabs>
              <w:ind w:left="0" w:firstLine="0"/>
              <w:rPr>
                <w:rFonts w:ascii="Times New Roman" w:hAnsi="Times New Roman"/>
                <w:i w:val="0"/>
                <w:lang w:val="ru-RU"/>
              </w:rPr>
            </w:pPr>
            <w:r w:rsidRPr="007B1747">
              <w:rPr>
                <w:rFonts w:ascii="Times New Roman" w:hAnsi="Times New Roman"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rPr>
          <w:trHeight w:val="23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Алканы. 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Номенклатура IUPAC</w:t>
            </w: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.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77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34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62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C71B7" w:rsidRPr="007B174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61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="004C71B7" w:rsidRPr="007B1747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7B1747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3436D" w:rsidRPr="007B1747" w:rsidTr="004E788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F3181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№8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структурных формул некоторых представителей углеводородов.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Название углеводородов по международной номенклатуре IUPAC.</w:t>
            </w:r>
          </w:p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A10A4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B3436D" w:rsidRPr="007B1747" w:rsidRDefault="00F31811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«А.М.Бутлеров», </w:t>
            </w:r>
            <w:r w:rsidR="00207232" w:rsidRPr="007B1747">
              <w:rPr>
                <w:rFonts w:ascii="Times New Roman" w:hAnsi="Times New Roman" w:cs="Times New Roman"/>
                <w:sz w:val="26"/>
                <w:szCs w:val="26"/>
              </w:rPr>
              <w:t>«Экологические аспекты использования углеводородного сырья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», </w:t>
            </w:r>
            <w:r w:rsidR="00207232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«История открытия и разработки газовых и нефтяных месторождений в Российской Федерации», «Синтетические каучуки: история, многообразие и перспективы», «Сварочное производство и роль химии углеводородов в нем»</w:t>
            </w:r>
            <w:r w:rsidR="005F2024" w:rsidRPr="007B17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5F2024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2.3.</w:t>
            </w:r>
          </w:p>
          <w:p w:rsidR="00EC5732" w:rsidRPr="007B1747" w:rsidRDefault="00EC5732" w:rsidP="00705290">
            <w:pPr>
              <w:pStyle w:val="31"/>
              <w:tabs>
                <w:tab w:val="left" w:pos="3455"/>
              </w:tabs>
              <w:ind w:left="0" w:firstLine="0"/>
              <w:rPr>
                <w:rFonts w:ascii="Times New Roman" w:hAnsi="Times New Roman"/>
                <w:i w:val="0"/>
                <w:lang w:val="ru-RU"/>
              </w:rPr>
            </w:pPr>
            <w:r w:rsidRPr="007B1747">
              <w:rPr>
                <w:rFonts w:ascii="Times New Roman" w:hAnsi="Times New Roman"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rPr>
          <w:trHeight w:val="11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61-62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Спирты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</w:t>
            </w:r>
          </w:p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38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1104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115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65-66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887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  <w:r w:rsidR="00EC5732" w:rsidRPr="007B1747">
              <w:rPr>
                <w:rFonts w:ascii="Times New Roman" w:hAnsi="Times New Roman" w:cs="Times New Roman"/>
                <w:sz w:val="26"/>
                <w:szCs w:val="26"/>
              </w:rPr>
              <w:t>-6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A004D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эфиры. Ж</w:t>
            </w:r>
            <w:r w:rsidR="00EC5732"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иры</w:t>
            </w:r>
            <w:r w:rsidR="00EC5732"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="00EC5732" w:rsidRPr="007B1747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154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. Углеводы, их классификация: моносахариды (глюкоза, фруктоза), дисахариды (сахароза) и полисахариды (крахмал и целлюлоза).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7B1747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154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024" w:rsidRPr="007B1747" w:rsidRDefault="005F2024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F3181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№9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5F2024" w:rsidRPr="007B1747" w:rsidRDefault="005F2024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A004DF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B3436D" w:rsidRPr="007B1747" w:rsidRDefault="005F2024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 xml:space="preserve">Метиловый спирт и его использование в качестве химического сырья. Токсичность метанола и правила техники безопасности при работе с ним. </w:t>
            </w:r>
            <w:r w:rsidRPr="007B174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Применение ацетона в технике и промышленности.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5F2024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436D" w:rsidRPr="007B1747" w:rsidTr="004E7883">
        <w:trPr>
          <w:trHeight w:val="307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</w:p>
          <w:p w:rsidR="00B3436D" w:rsidRPr="007B1747" w:rsidRDefault="00B3436D" w:rsidP="00705290">
            <w:pPr>
              <w:pStyle w:val="31"/>
              <w:tabs>
                <w:tab w:val="left" w:pos="3455"/>
              </w:tabs>
              <w:ind w:left="0" w:firstLine="0"/>
              <w:rPr>
                <w:rFonts w:ascii="Times New Roman" w:hAnsi="Times New Roman"/>
                <w:i w:val="0"/>
                <w:lang w:val="ru-RU"/>
              </w:rPr>
            </w:pPr>
            <w:r w:rsidRPr="007B1747">
              <w:rPr>
                <w:rFonts w:ascii="Times New Roman" w:hAnsi="Times New Roman"/>
                <w:i w:val="0"/>
                <w:color w:val="231F20"/>
                <w:lang w:val="ru-RU"/>
              </w:rPr>
              <w:t>Азотсодержащие органические соединения. Полимеры.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436D" w:rsidRPr="007B1747" w:rsidTr="004E7883">
        <w:trPr>
          <w:trHeight w:val="615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965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152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7B1747"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  <w:t xml:space="preserve">. </w:t>
            </w: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27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  <w:r w:rsidRPr="007B1747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10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75-76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№9</w:t>
            </w:r>
            <w:r w:rsidR="00A004DF" w:rsidRPr="007B174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3436D" w:rsidRPr="007B1747" w:rsidTr="004E7883">
        <w:trPr>
          <w:trHeight w:val="10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77-78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3436D" w:rsidRPr="007B1747" w:rsidTr="004E7883">
        <w:trPr>
          <w:trHeight w:val="10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5F2024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872A9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10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материалом, подготовка к дифференцированному зачету.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5F2024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7B1747" w:rsidTr="004E7883">
        <w:tc>
          <w:tcPr>
            <w:tcW w:w="161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7269E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Раздел "</w:t>
            </w:r>
            <w:r w:rsidR="00EC5732" w:rsidRPr="007B174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Биология</w:t>
            </w:r>
            <w:r w:rsidRPr="007B174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"</w:t>
            </w:r>
          </w:p>
        </w:tc>
      </w:tr>
      <w:tr w:rsidR="00D254F6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D254F6" w:rsidRPr="007B1747" w:rsidRDefault="00D254F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D254F6" w:rsidRPr="007B1747" w:rsidRDefault="00D254F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779-80</w:t>
            </w:r>
          </w:p>
        </w:tc>
        <w:tc>
          <w:tcPr>
            <w:tcW w:w="10915" w:type="dxa"/>
            <w:shd w:val="clear" w:color="auto" w:fill="auto"/>
          </w:tcPr>
          <w:p w:rsidR="00D254F6" w:rsidRPr="007B1747" w:rsidRDefault="00D254F6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Признаки живых организмов. Многообразие живых организмов.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Уровневая организация живой природы и эволюция.  Методы познания живой природы. Общие закономерности биологии. Предмет изучения обобщающего курса «Биология», цели и задачи курса. Изучение основных закономерностей возникновения, развития и существования жизни на Земле и современной ее организации. Роль биологии в формировании современной естественно-научной картины мира  и в практической деятельности людей. Соблюдение правил поведения в природе, бережное отношение к  биологическим объектам (растениям и животным и их сообществам) и их охрана.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254F6" w:rsidRPr="007B1747" w:rsidRDefault="00D254F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54F6" w:rsidRPr="007B1747" w:rsidRDefault="00D254F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254F6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709" w:type="dxa"/>
            <w:gridSpan w:val="2"/>
            <w:shd w:val="clear" w:color="auto" w:fill="auto"/>
          </w:tcPr>
          <w:p w:rsidR="00D254F6" w:rsidRPr="007B1747" w:rsidRDefault="00D254F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D254F6" w:rsidRPr="007B1747" w:rsidRDefault="00D254F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D254F6" w:rsidRPr="007B1747" w:rsidRDefault="0097269E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="00D254F6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1. Учение о клетке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254F6" w:rsidRPr="007B1747" w:rsidRDefault="00D254F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54F6" w:rsidRPr="007B1747" w:rsidRDefault="00D254F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53"/>
        </w:trPr>
        <w:tc>
          <w:tcPr>
            <w:tcW w:w="1709" w:type="dxa"/>
            <w:gridSpan w:val="2"/>
            <w:vMerge w:val="restart"/>
            <w:shd w:val="clear" w:color="auto" w:fill="auto"/>
          </w:tcPr>
          <w:p w:rsidR="00EF2D77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1</w:t>
            </w:r>
            <w:r w:rsidR="00EF2D77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Учение о клетке</w:t>
            </w:r>
          </w:p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EF2D77" w:rsidRPr="007B1747" w:rsidRDefault="00EF2D7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81-82</w:t>
            </w:r>
          </w:p>
        </w:tc>
        <w:tc>
          <w:tcPr>
            <w:tcW w:w="10915" w:type="dxa"/>
            <w:shd w:val="clear" w:color="auto" w:fill="auto"/>
          </w:tcPr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Химическая организация клетки.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Органические и неорганические вещества клетки и живых организмов. Белки, углеводы, липиды, нуклеиновые кислоты и их роль в клетке.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83-84</w:t>
            </w:r>
          </w:p>
        </w:tc>
        <w:tc>
          <w:tcPr>
            <w:tcW w:w="10915" w:type="dxa"/>
            <w:shd w:val="clear" w:color="auto" w:fill="auto"/>
          </w:tcPr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Клетка – элементарная живая система и основная структурно-функциональная единица всех живых организмов.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85-86</w:t>
            </w:r>
          </w:p>
        </w:tc>
        <w:tc>
          <w:tcPr>
            <w:tcW w:w="10915" w:type="dxa"/>
            <w:shd w:val="clear" w:color="auto" w:fill="auto"/>
          </w:tcPr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Строение и функции клетки.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Прокариотические и эукариотические клетки. Вирусы как неклеточная форма жизни и их значение. Борьба с вирусными заболеваниями (СПИД и др.) Цитоплазма и клеточная мембрана. Органоиды клетки.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87-88</w:t>
            </w:r>
          </w:p>
        </w:tc>
        <w:tc>
          <w:tcPr>
            <w:tcW w:w="10915" w:type="dxa"/>
            <w:shd w:val="clear" w:color="auto" w:fill="auto"/>
          </w:tcPr>
          <w:p w:rsidR="00EF2D77" w:rsidRPr="007B1747" w:rsidRDefault="00705290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="00EF2D77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10. </w:t>
            </w:r>
            <w:r w:rsidR="00EF2D77" w:rsidRPr="007B1747">
              <w:rPr>
                <w:rFonts w:ascii="Times New Roman" w:hAnsi="Times New Roman" w:cs="Times New Roman"/>
                <w:sz w:val="26"/>
                <w:szCs w:val="26"/>
              </w:rPr>
              <w:t>Строение и функции органоидов клетки.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89-90</w:t>
            </w:r>
          </w:p>
        </w:tc>
        <w:tc>
          <w:tcPr>
            <w:tcW w:w="10915" w:type="dxa"/>
            <w:shd w:val="clear" w:color="auto" w:fill="auto"/>
          </w:tcPr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Обмен веществ и превращение энергии в клетке.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Пластический и энергетический обмен.</w:t>
            </w:r>
          </w:p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Строение и функции хромосом. ДНК – носитель наследственной информации. Репликация ДНК. Ген. Генетический код. Биосинтез белка.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91-92</w:t>
            </w:r>
          </w:p>
        </w:tc>
        <w:tc>
          <w:tcPr>
            <w:tcW w:w="10915" w:type="dxa"/>
            <w:shd w:val="clear" w:color="auto" w:fill="auto"/>
          </w:tcPr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Клетки и их разнообразие в многоклеточном организме.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Клеточная теория строения организмов. Жизненный цикл клетки. Митоз.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="00631E8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r w:rsidR="00872A9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631E8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1. Нарисовать схемы строения растительной и животной клеток и основных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органоидов клетки.</w:t>
            </w:r>
          </w:p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2. Изучение вопроса фотосинтез и хемосинтез.</w:t>
            </w:r>
          </w:p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3. Тематика сообщений, докладов: Клеточная теория строения организмов. История и современное состояние.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EF2D77" w:rsidRPr="007B1747" w:rsidRDefault="0097269E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</w:t>
            </w:r>
            <w:r w:rsidR="00EF2D77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2. Организм. Размножение и индивидуальное развитие организмов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616E8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 w:val="restart"/>
            <w:shd w:val="clear" w:color="auto" w:fill="auto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2.1. Организм. Размножение и индивидуальное развитие организмов</w:t>
            </w:r>
          </w:p>
        </w:tc>
        <w:tc>
          <w:tcPr>
            <w:tcW w:w="843" w:type="dxa"/>
            <w:gridSpan w:val="2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93-94</w:t>
            </w:r>
          </w:p>
        </w:tc>
        <w:tc>
          <w:tcPr>
            <w:tcW w:w="10915" w:type="dxa"/>
            <w:shd w:val="clear" w:color="auto" w:fill="auto"/>
          </w:tcPr>
          <w:p w:rsidR="006616E8" w:rsidRPr="007B1747" w:rsidRDefault="006616E8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Организм – единое целое. Многообразие организмов.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616E8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95-96</w:t>
            </w:r>
          </w:p>
        </w:tc>
        <w:tc>
          <w:tcPr>
            <w:tcW w:w="10915" w:type="dxa"/>
            <w:shd w:val="clear" w:color="auto" w:fill="auto"/>
          </w:tcPr>
          <w:p w:rsidR="006616E8" w:rsidRPr="007B1747" w:rsidRDefault="00C71497" w:rsidP="004E7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Размножение. Мейоз.</w:t>
            </w:r>
            <w:r w:rsidR="006616E8" w:rsidRPr="007B1747">
              <w:rPr>
                <w:rFonts w:ascii="Times New Roman" w:hAnsi="Times New Roman" w:cs="Times New Roman"/>
                <w:sz w:val="26"/>
                <w:szCs w:val="26"/>
              </w:rPr>
              <w:t>Размножение – важнейшее свойство живых организмов. Половое и бесполое размножение. Мейоз. Образование половых клеток и оплодотворение.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616E8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97-98</w:t>
            </w:r>
          </w:p>
        </w:tc>
        <w:tc>
          <w:tcPr>
            <w:tcW w:w="10915" w:type="dxa"/>
            <w:shd w:val="clear" w:color="auto" w:fill="auto"/>
          </w:tcPr>
          <w:p w:rsidR="006616E8" w:rsidRPr="007B1747" w:rsidRDefault="006616E8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Индивидуальное развитие организма.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Эмбриональный этап онтогенеза. Основные стадии эмбрионального развития. Органогенез. Постэмбриональное развитие.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616E8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99-100</w:t>
            </w:r>
          </w:p>
        </w:tc>
        <w:tc>
          <w:tcPr>
            <w:tcW w:w="10915" w:type="dxa"/>
            <w:shd w:val="clear" w:color="auto" w:fill="auto"/>
          </w:tcPr>
          <w:p w:rsidR="00872A9C" w:rsidRPr="007B1747" w:rsidRDefault="00872A9C" w:rsidP="004E7883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7B1747">
              <w:rPr>
                <w:b/>
                <w:sz w:val="26"/>
                <w:szCs w:val="26"/>
              </w:rPr>
              <w:t xml:space="preserve">Сходство зародышей представителей разных групп позвоночных. Причины нарушений в развитии организмов. </w:t>
            </w:r>
          </w:p>
          <w:p w:rsidR="006616E8" w:rsidRPr="007B1747" w:rsidRDefault="006616E8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Сходство зародышей представителей разных групп позвоночных как свидетельство их эволюционного родства. Причины нарушений в развитии организмов. Индивидуальное развитие человека. Репродуктивное здоровье. Последствия влияния алкоголя, никотина, наркотических веществ, загрязнения среды на развитие человека.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616E8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6616E8" w:rsidRPr="007B1747" w:rsidRDefault="006616E8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="00631E8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 w:rsidR="00872A9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12.</w:t>
            </w:r>
          </w:p>
          <w:p w:rsidR="006616E8" w:rsidRPr="007B1747" w:rsidRDefault="006616E8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Тематика сообщений, докладов:</w:t>
            </w:r>
          </w:p>
          <w:p w:rsidR="006616E8" w:rsidRPr="007B1747" w:rsidRDefault="006616E8" w:rsidP="004E7883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Эмбриологические доказательства эволюционного  родства животных. </w:t>
            </w:r>
          </w:p>
          <w:p w:rsidR="006616E8" w:rsidRPr="007B1747" w:rsidRDefault="006616E8" w:rsidP="004E7883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Влияние окружающей среды  и  ее загрязнения на развитие организмов.</w:t>
            </w:r>
          </w:p>
          <w:p w:rsidR="006616E8" w:rsidRPr="007B1747" w:rsidRDefault="006616E8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Влияние курения, употребления алкоголя и наркотиков родителями на эмбриональное развитие ребенка.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616E8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6616E8" w:rsidRPr="007B1747" w:rsidRDefault="0097269E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="00631E8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3. Основы генетики и селекции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31E8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 w:val="restart"/>
            <w:shd w:val="clear" w:color="auto" w:fill="auto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3.1. Основы генетики и селекции</w:t>
            </w:r>
          </w:p>
        </w:tc>
        <w:tc>
          <w:tcPr>
            <w:tcW w:w="843" w:type="dxa"/>
            <w:gridSpan w:val="2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101-102</w:t>
            </w:r>
          </w:p>
        </w:tc>
        <w:tc>
          <w:tcPr>
            <w:tcW w:w="10915" w:type="dxa"/>
            <w:shd w:val="clear" w:color="auto" w:fill="auto"/>
          </w:tcPr>
          <w:p w:rsidR="00631E8C" w:rsidRPr="007B1747" w:rsidRDefault="00631E8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Законы генетики, установленные Г. Менделем. Моногибридное и дигибридное скрещивание</w:t>
            </w:r>
            <w:r w:rsidR="00872A9C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Хромосомная теория наследственности</w:t>
            </w:r>
            <w:r w:rsidRPr="007B1747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Генетика пола. Наследственные болезни человека, их  причины и профилактика.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31E8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103-104</w:t>
            </w:r>
          </w:p>
        </w:tc>
        <w:tc>
          <w:tcPr>
            <w:tcW w:w="10915" w:type="dxa"/>
            <w:shd w:val="clear" w:color="auto" w:fill="auto"/>
          </w:tcPr>
          <w:p w:rsidR="00631E8C" w:rsidRPr="007B1747" w:rsidRDefault="00631E8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 № 11.</w:t>
            </w:r>
          </w:p>
          <w:p w:rsidR="00631E8C" w:rsidRPr="007B1747" w:rsidRDefault="00631E8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Составление простейших схем моногибридного и дигибридного</w:t>
            </w:r>
            <w:r w:rsidR="00113057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скрещивания. 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631E8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105-106</w:t>
            </w:r>
          </w:p>
        </w:tc>
        <w:tc>
          <w:tcPr>
            <w:tcW w:w="10915" w:type="dxa"/>
            <w:shd w:val="clear" w:color="auto" w:fill="auto"/>
          </w:tcPr>
          <w:p w:rsidR="00631E8C" w:rsidRPr="007B1747" w:rsidRDefault="00631E8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 №12</w:t>
            </w:r>
          </w:p>
          <w:p w:rsidR="00631E8C" w:rsidRPr="007B1747" w:rsidRDefault="00631E8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Решение генетических задач.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631E8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107-108</w:t>
            </w:r>
          </w:p>
        </w:tc>
        <w:tc>
          <w:tcPr>
            <w:tcW w:w="10915" w:type="dxa"/>
            <w:shd w:val="clear" w:color="auto" w:fill="auto"/>
          </w:tcPr>
          <w:p w:rsidR="00631E8C" w:rsidRPr="007B1747" w:rsidRDefault="00631E8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Закономерности изменчивости.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Наследственная или генотипическая изменчивость. Модификационная изменчивость. Генетика – теоретическая основа селекции.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31E8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109-110</w:t>
            </w:r>
          </w:p>
        </w:tc>
        <w:tc>
          <w:tcPr>
            <w:tcW w:w="10915" w:type="dxa"/>
            <w:shd w:val="clear" w:color="auto" w:fill="auto"/>
          </w:tcPr>
          <w:p w:rsidR="00872A9C" w:rsidRPr="007B1747" w:rsidRDefault="00872A9C" w:rsidP="004E7883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7B1747">
              <w:rPr>
                <w:b/>
                <w:sz w:val="26"/>
                <w:szCs w:val="26"/>
              </w:rPr>
              <w:t>Генетика – теоретическая основа селекции</w:t>
            </w:r>
            <w:r w:rsidRPr="007B1747">
              <w:rPr>
                <w:b/>
                <w:bCs/>
                <w:sz w:val="26"/>
                <w:szCs w:val="26"/>
              </w:rPr>
              <w:t xml:space="preserve">. </w:t>
            </w:r>
          </w:p>
          <w:p w:rsidR="00631E8C" w:rsidRPr="007B1747" w:rsidRDefault="00631E8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Одомашнивание животных и выращивание культурных растений – начальные этапы селекции. Учение Н.И. Вавилова о центрах многообразия и происхождения культурных растений. Основные методы селекции: гибридизация и искусственный отбор. Основные достижения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современной селекции культурных растений, домашних животных и микроорганизмов. Биотехнология, ее достижения и перспективы развития.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31E8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872A9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№13:</w:t>
            </w:r>
          </w:p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1. Тематика сообщений, докладов:</w:t>
            </w:r>
          </w:p>
          <w:p w:rsidR="00631E8C" w:rsidRPr="007B1747" w:rsidRDefault="00631E8C" w:rsidP="00705290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Успехи современной генетики в медицине и здравоохранении.                                                           </w:t>
            </w:r>
          </w:p>
          <w:p w:rsidR="00631E8C" w:rsidRPr="007B1747" w:rsidRDefault="00631E8C" w:rsidP="00705290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Центры многообразия и происхождения культурных растений.</w:t>
            </w:r>
          </w:p>
          <w:p w:rsidR="00631E8C" w:rsidRPr="007B1747" w:rsidRDefault="00631E8C" w:rsidP="00705290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Центры многообразия и происхождения домашних животных.</w:t>
            </w:r>
          </w:p>
          <w:p w:rsidR="00631E8C" w:rsidRPr="007B1747" w:rsidRDefault="00631E8C" w:rsidP="00705290">
            <w:pPr>
              <w:shd w:val="clear" w:color="auto" w:fill="FFFFFF"/>
              <w:spacing w:after="0" w:line="240" w:lineRule="auto"/>
              <w:ind w:left="38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2. Работа с учебником, составление конспекта по вопросу «Хромосомная теория</w:t>
            </w:r>
          </w:p>
          <w:p w:rsidR="00631E8C" w:rsidRPr="007B1747" w:rsidRDefault="00631E8C" w:rsidP="00705290">
            <w:pPr>
              <w:shd w:val="clear" w:color="auto" w:fill="FFFFFF"/>
              <w:spacing w:after="0" w:line="240" w:lineRule="auto"/>
              <w:ind w:left="38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наследственности».</w:t>
            </w:r>
          </w:p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3.  Составление дидактической обобщающей таблицы «Основные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закономерности изменчивости».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0363CC" w:rsidRPr="007B1747" w:rsidRDefault="0097269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="000363C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4. Эволюционное учение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05"/>
        </w:trPr>
        <w:tc>
          <w:tcPr>
            <w:tcW w:w="1709" w:type="dxa"/>
            <w:gridSpan w:val="2"/>
            <w:vMerge w:val="restart"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4.1. Эволюционное учение</w:t>
            </w: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111-112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История развития эволюционных идей.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Значение работ К. Линнея, Ж.Б. Ламарка в развитии эволюционных идей в биологии.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113-114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Эволюционное учение Ч. Дарвина.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115-116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Естественный отбор.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117-118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Концепция вида, его критерии.</w:t>
            </w:r>
            <w:r w:rsidR="00872A9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Популяция.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119-120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 №13</w:t>
            </w:r>
          </w:p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Описание особей одного вида по морфологическому критерию. Приспособление организмов к разным средам обитания (к водной, наземно-воздушной, почвенной).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121-122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Движущие силы эволюции. Синтетическая теория эволюции. Микроэволюция. </w:t>
            </w:r>
          </w:p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Современные представления о видообразовании (С.С. Четвериков, И.И. Шмальгаузен). </w:t>
            </w:r>
          </w:p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37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123-124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Макроэволюция.</w:t>
            </w:r>
            <w:r w:rsidR="00113057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Доказательства эволюции.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Сохранение биологического многообразия  как основы устойчивости  биосферы и прогрессивного ее развития</w:t>
            </w:r>
            <w:r w:rsidRPr="007B1747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  <w:p w:rsidR="000363CC" w:rsidRPr="007B1747" w:rsidRDefault="000363CC" w:rsidP="004E7883">
            <w:pPr>
              <w:tabs>
                <w:tab w:val="left" w:pos="10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66646A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125-126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направления эволюционного прогресса.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Биологический прогресс и биологический регресс.</w:t>
            </w:r>
            <w:r w:rsidR="008239B6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Причины вымирания видов.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127-128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направления эволюции</w:t>
            </w:r>
            <w:r w:rsidR="008239B6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  <w:r w:rsidR="00872A9C"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№14:</w:t>
            </w:r>
          </w:p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1. Тематика сообщений, докладов:</w:t>
            </w:r>
          </w:p>
          <w:p w:rsidR="000363CC" w:rsidRPr="007B1747" w:rsidRDefault="000363CC" w:rsidP="004E7883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2. Составление сравнительной тестовой таблицы «Сравнительная </w:t>
            </w:r>
            <w:r w:rsidRPr="007B174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характеристика естественного и искусственного отбора».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0363CC" w:rsidRPr="007B1747" w:rsidRDefault="0097269E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</w:t>
            </w:r>
            <w:r w:rsidR="000363C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5.  История развития жизни на Земле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044F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 w:val="restart"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5.1. История развития жизни на Земле</w:t>
            </w: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129-130</w:t>
            </w:r>
          </w:p>
        </w:tc>
        <w:tc>
          <w:tcPr>
            <w:tcW w:w="10915" w:type="dxa"/>
            <w:shd w:val="clear" w:color="auto" w:fill="auto"/>
          </w:tcPr>
          <w:p w:rsidR="0027044F" w:rsidRPr="007B1747" w:rsidRDefault="0027044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Гипотезы происхождения жизни. Краткая история развития органического мира.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44F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131-132</w:t>
            </w:r>
          </w:p>
        </w:tc>
        <w:tc>
          <w:tcPr>
            <w:tcW w:w="10915" w:type="dxa"/>
            <w:shd w:val="clear" w:color="auto" w:fill="auto"/>
          </w:tcPr>
          <w:p w:rsidR="0027044F" w:rsidRPr="007B1747" w:rsidRDefault="0027044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Усложнение живых организмов на Земле в процессе эволюции.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Живые организмы на Земле в процессе эволюции</w:t>
            </w:r>
            <w:r w:rsidR="008239B6" w:rsidRPr="007B17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44F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133-134</w:t>
            </w:r>
          </w:p>
        </w:tc>
        <w:tc>
          <w:tcPr>
            <w:tcW w:w="10915" w:type="dxa"/>
            <w:shd w:val="clear" w:color="auto" w:fill="auto"/>
          </w:tcPr>
          <w:p w:rsidR="0027044F" w:rsidRPr="007B1747" w:rsidRDefault="0027044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Гипотезы о происхождении человека.Доказательства родства человека с млекопитающими животными.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44F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135-136</w:t>
            </w:r>
          </w:p>
        </w:tc>
        <w:tc>
          <w:tcPr>
            <w:tcW w:w="10915" w:type="dxa"/>
            <w:shd w:val="clear" w:color="auto" w:fill="auto"/>
          </w:tcPr>
          <w:p w:rsidR="0027044F" w:rsidRPr="007B1747" w:rsidRDefault="0027044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Эволюция человека. Единство происхождения человеческих рас.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44F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27044F" w:rsidRPr="007B1747" w:rsidRDefault="0027044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872A9C"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№15:</w:t>
            </w:r>
          </w:p>
          <w:p w:rsidR="0027044F" w:rsidRPr="007B1747" w:rsidRDefault="0027044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сообщений по теме:</w:t>
            </w:r>
          </w:p>
          <w:p w:rsidR="0027044F" w:rsidRPr="007B1747" w:rsidRDefault="0027044F" w:rsidP="004E788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Современные представления о зарождении жизни. </w:t>
            </w:r>
          </w:p>
          <w:p w:rsidR="0027044F" w:rsidRPr="007B1747" w:rsidRDefault="0027044F" w:rsidP="004E788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Различные гипотезы происхождения. </w:t>
            </w:r>
          </w:p>
          <w:p w:rsidR="0027044F" w:rsidRPr="007B1747" w:rsidRDefault="0027044F" w:rsidP="004E788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Принципы  и закономерности развития жизни на Земле.</w:t>
            </w:r>
          </w:p>
          <w:p w:rsidR="0027044F" w:rsidRPr="007B1747" w:rsidRDefault="0027044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     Ранние этапы развития жизни на Земле.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044F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27044F" w:rsidRPr="007B1747" w:rsidRDefault="0097269E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</w:t>
            </w:r>
            <w:r w:rsidR="0027044F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6.  Основы экологии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17FE5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137-138</w:t>
            </w:r>
          </w:p>
        </w:tc>
        <w:tc>
          <w:tcPr>
            <w:tcW w:w="10915" w:type="dxa"/>
            <w:shd w:val="clear" w:color="auto" w:fill="auto"/>
          </w:tcPr>
          <w:p w:rsidR="00917FE5" w:rsidRPr="007B1747" w:rsidRDefault="00917FE5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Экология. Экологические факторы.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17FE5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139-140</w:t>
            </w:r>
          </w:p>
        </w:tc>
        <w:tc>
          <w:tcPr>
            <w:tcW w:w="10915" w:type="dxa"/>
            <w:shd w:val="clear" w:color="auto" w:fill="auto"/>
          </w:tcPr>
          <w:p w:rsidR="00917FE5" w:rsidRPr="007B1747" w:rsidRDefault="00917FE5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Экологические системы.</w:t>
            </w:r>
            <w:r w:rsidR="00657FD7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Экологические системы. Видовая и пространственная структура  экосистем.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17FE5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141-142</w:t>
            </w:r>
          </w:p>
        </w:tc>
        <w:tc>
          <w:tcPr>
            <w:tcW w:w="10915" w:type="dxa"/>
            <w:shd w:val="clear" w:color="auto" w:fill="auto"/>
          </w:tcPr>
          <w:p w:rsidR="00917FE5" w:rsidRPr="007B1747" w:rsidRDefault="00657FD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Пищевые связи, круговорот веществ и превращение энергии в экосистемах. Межвидовые взаимоотношения в экосистеме.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17FE5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143-144</w:t>
            </w:r>
          </w:p>
        </w:tc>
        <w:tc>
          <w:tcPr>
            <w:tcW w:w="10915" w:type="dxa"/>
            <w:shd w:val="clear" w:color="auto" w:fill="auto"/>
          </w:tcPr>
          <w:p w:rsidR="00917FE5" w:rsidRPr="007B1747" w:rsidRDefault="00F536B6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Биосфера. Биомасса.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57FD7" w:rsidRPr="007B1747">
              <w:rPr>
                <w:rFonts w:ascii="Times New Roman" w:hAnsi="Times New Roman" w:cs="Times New Roman"/>
                <w:sz w:val="26"/>
                <w:szCs w:val="26"/>
              </w:rPr>
              <w:t>Биосфера – глобальная экосистема. Учение В.И. Вернадского о биосфере. Роль живых организмов в биосфере. Биомасса.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044F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 w:val="restart"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6.1. 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Основы экологии</w:t>
            </w: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145-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146</w:t>
            </w:r>
          </w:p>
        </w:tc>
        <w:tc>
          <w:tcPr>
            <w:tcW w:w="10915" w:type="dxa"/>
            <w:shd w:val="clear" w:color="auto" w:fill="auto"/>
          </w:tcPr>
          <w:p w:rsidR="0027044F" w:rsidRPr="007B1747" w:rsidRDefault="00657FD7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Круговорот важнейших биогенных элементов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в биосфере</w:t>
            </w:r>
            <w:r w:rsidR="00F536B6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536B6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(на примере углерода, азота и </w:t>
            </w:r>
            <w:r w:rsidR="00F536B6"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др.)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Изменения в биосфере.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44F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147-148</w:t>
            </w:r>
          </w:p>
        </w:tc>
        <w:tc>
          <w:tcPr>
            <w:tcW w:w="10915" w:type="dxa"/>
            <w:shd w:val="clear" w:color="auto" w:fill="auto"/>
          </w:tcPr>
          <w:p w:rsidR="0027044F" w:rsidRPr="007B1747" w:rsidRDefault="0027044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Экология как теоретическая основа рационального природопользования и охраны природы.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B6B65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3B6B65" w:rsidRPr="007B1747" w:rsidRDefault="003B6B6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3B6B65" w:rsidRPr="007B1747" w:rsidRDefault="003B6B6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3B6B65" w:rsidRPr="007B1747" w:rsidRDefault="003B6B65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Ноосфера.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B6B65" w:rsidRPr="007B1747" w:rsidRDefault="003B6B65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B6B65" w:rsidRPr="007B1747" w:rsidRDefault="003B6B6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239B6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8239B6" w:rsidRPr="007B1747" w:rsidRDefault="008239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149-150</w:t>
            </w:r>
          </w:p>
        </w:tc>
        <w:tc>
          <w:tcPr>
            <w:tcW w:w="10915" w:type="dxa"/>
            <w:shd w:val="clear" w:color="auto" w:fill="auto"/>
          </w:tcPr>
          <w:p w:rsidR="008239B6" w:rsidRPr="007B1747" w:rsidRDefault="008239B6" w:rsidP="004E7883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7B1747">
              <w:rPr>
                <w:b/>
                <w:sz w:val="26"/>
                <w:szCs w:val="26"/>
              </w:rPr>
              <w:t xml:space="preserve">Последствия деятельности человека в окружающей среде. </w:t>
            </w:r>
          </w:p>
          <w:p w:rsidR="008239B6" w:rsidRPr="007B1747" w:rsidRDefault="008239B6" w:rsidP="004E7883">
            <w:pPr>
              <w:pStyle w:val="Default"/>
              <w:jc w:val="both"/>
              <w:rPr>
                <w:sz w:val="26"/>
                <w:szCs w:val="26"/>
              </w:rPr>
            </w:pPr>
            <w:r w:rsidRPr="007B1747">
              <w:rPr>
                <w:b/>
                <w:sz w:val="26"/>
                <w:szCs w:val="26"/>
              </w:rPr>
              <w:t>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39B6" w:rsidRPr="007B1747" w:rsidRDefault="008239B6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239B6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8239B6" w:rsidRPr="007B1747" w:rsidRDefault="008239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151-152</w:t>
            </w:r>
          </w:p>
        </w:tc>
        <w:tc>
          <w:tcPr>
            <w:tcW w:w="10915" w:type="dxa"/>
            <w:shd w:val="clear" w:color="auto" w:fill="auto"/>
          </w:tcPr>
          <w:p w:rsidR="008239B6" w:rsidRPr="007B1747" w:rsidRDefault="00734D63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Бионика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как одно из направлений биологии и кибернетики, рассматривающее особенности морфофизиологической организации живых организмов  и их использование для создания совершенных технических систем и устройств по аналогии с живыми системами.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39B6" w:rsidRPr="007B1747" w:rsidRDefault="008239B6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8239B6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8239B6" w:rsidRPr="007B1747" w:rsidRDefault="00734D63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153-154</w:t>
            </w:r>
          </w:p>
        </w:tc>
        <w:tc>
          <w:tcPr>
            <w:tcW w:w="10915" w:type="dxa"/>
            <w:shd w:val="clear" w:color="auto" w:fill="auto"/>
          </w:tcPr>
          <w:p w:rsidR="00734D63" w:rsidRPr="007B1747" w:rsidRDefault="00734D63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 №14</w:t>
            </w:r>
          </w:p>
          <w:p w:rsidR="008239B6" w:rsidRPr="007B1747" w:rsidRDefault="00734D63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Решение экологических задач.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39B6" w:rsidRPr="007B1747" w:rsidRDefault="003B6B65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239B6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  <w:vAlign w:val="center"/>
          </w:tcPr>
          <w:p w:rsidR="00734D63" w:rsidRPr="007B1747" w:rsidRDefault="00734D63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№16:</w:t>
            </w:r>
          </w:p>
          <w:p w:rsidR="00734D63" w:rsidRPr="007B1747" w:rsidRDefault="00734D63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Тематика сообщений, докладов, рефератов</w:t>
            </w: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</w:p>
          <w:p w:rsidR="00734D63" w:rsidRPr="007B1747" w:rsidRDefault="00734D63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Роль правительственных  и общественных  экологических организаций   в современных развитых странах.</w:t>
            </w:r>
          </w:p>
          <w:p w:rsidR="00734D63" w:rsidRPr="007B1747" w:rsidRDefault="00734D63" w:rsidP="004E7883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Рациональное использование и охрана (конкретных) невозобновимых природных ресурсов.  </w:t>
            </w:r>
          </w:p>
          <w:p w:rsidR="00734D63" w:rsidRPr="007B1747" w:rsidRDefault="00734D63" w:rsidP="004E7883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Рациональное использование и охрана (конкретных) возобновимых природных ресурсов.</w:t>
            </w:r>
          </w:p>
          <w:p w:rsidR="00734D63" w:rsidRPr="007B1747" w:rsidRDefault="00734D63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Опасность глобальных нарушений в биосфере. Озоновые «дыры», кислотные дожди, смоги и их предотвращение. </w:t>
            </w:r>
          </w:p>
          <w:p w:rsidR="008239B6" w:rsidRPr="007B1747" w:rsidRDefault="00734D63" w:rsidP="004E7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Экологические кризисы и экологические катастрофы. Предотвращение их возникновения.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39B6" w:rsidRPr="007B1747" w:rsidRDefault="003B6B65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239B6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8239B6" w:rsidRPr="007B1747" w:rsidRDefault="004E7883" w:rsidP="004E7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Промежуточная </w:t>
            </w:r>
            <w:r w:rsidR="008239B6"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аттестация </w:t>
            </w:r>
          </w:p>
        </w:tc>
        <w:tc>
          <w:tcPr>
            <w:tcW w:w="843" w:type="dxa"/>
            <w:gridSpan w:val="2"/>
          </w:tcPr>
          <w:p w:rsidR="008239B6" w:rsidRPr="007B1747" w:rsidRDefault="008239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155-156</w:t>
            </w:r>
          </w:p>
        </w:tc>
        <w:tc>
          <w:tcPr>
            <w:tcW w:w="10915" w:type="dxa"/>
            <w:shd w:val="clear" w:color="auto" w:fill="auto"/>
          </w:tcPr>
          <w:p w:rsidR="008239B6" w:rsidRPr="007B1747" w:rsidRDefault="008239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7C4084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7C4084" w:rsidRPr="007B1747" w:rsidRDefault="007C4084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7C4084" w:rsidRPr="007B1747" w:rsidRDefault="007C4084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7C4084" w:rsidRPr="007B1747" w:rsidRDefault="007C4084" w:rsidP="007C408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Итого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C4084" w:rsidRPr="007B1747" w:rsidRDefault="007C4084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234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C4084" w:rsidRPr="007B1747" w:rsidRDefault="007C4084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806E20" w:rsidRPr="007B1747" w:rsidRDefault="00806E20" w:rsidP="007B174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105C59" w:rsidRPr="007B1747" w:rsidRDefault="006252CE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05C59" w:rsidRPr="007B1747" w:rsidRDefault="006252CE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105C59" w:rsidRPr="007B1747" w:rsidRDefault="006252CE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105C59" w:rsidRPr="007B1747" w:rsidRDefault="006252CE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993928" w:rsidRPr="007B1747" w:rsidRDefault="00993928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  <w:sectPr w:rsidR="00993928" w:rsidRPr="007B1747">
          <w:footerReference w:type="default" r:id="rId10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</w:p>
    <w:p w:rsidR="00105C59" w:rsidRPr="007B1747" w:rsidRDefault="00105C59" w:rsidP="007B1747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705290" w:rsidRPr="00FA69D2" w:rsidRDefault="00705290" w:rsidP="004E788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</w:pPr>
      <w:r w:rsidRPr="00FA69D2"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  <w:t>3. условия реализации УЧЕБНОЙ дисциплины</w:t>
      </w:r>
    </w:p>
    <w:p w:rsidR="00705290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4E7883" w:rsidRPr="00FA69D2" w:rsidRDefault="004E7883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05290" w:rsidRPr="00FA69D2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Для реализации</w:t>
      </w: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 xml:space="preserve"> учебной дисциплины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имеется в наличии</w:t>
      </w: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 xml:space="preserve"> учебн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ый кабинет</w:t>
      </w:r>
      <w:r w:rsidR="007C4084">
        <w:rPr>
          <w:rFonts w:ascii="Times New Roman" w:eastAsia="Times New Roman" w:hAnsi="Times New Roman" w:cs="Times New Roman"/>
          <w:bCs/>
          <w:sz w:val="26"/>
          <w:szCs w:val="26"/>
        </w:rPr>
        <w:t xml:space="preserve"> «Социально-экономических дисциплин»</w:t>
      </w: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:rsidR="00705290" w:rsidRPr="00FA69D2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</w:rPr>
        <w:t>Оборудование учебного кабинета:</w:t>
      </w:r>
    </w:p>
    <w:p w:rsidR="00705290" w:rsidRPr="00FA69D2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705290" w:rsidRPr="00FA69D2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705290" w:rsidRPr="00FA69D2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комплект учебно-наглядных пособий;</w:t>
      </w:r>
    </w:p>
    <w:p w:rsidR="00705290" w:rsidRPr="00FA69D2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705290" w:rsidRPr="00FA69D2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705290" w:rsidRPr="00FA69D2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интерактивная доска.</w:t>
      </w:r>
    </w:p>
    <w:p w:rsidR="00705290" w:rsidRPr="00FA69D2" w:rsidRDefault="00705290" w:rsidP="004E788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</w:rPr>
        <w:t>Информационные средства обучения:</w:t>
      </w:r>
    </w:p>
    <w:p w:rsidR="00705290" w:rsidRPr="00FA69D2" w:rsidRDefault="00705290" w:rsidP="004E788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705290" w:rsidRPr="00FA69D2" w:rsidRDefault="00705290" w:rsidP="004E788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sz w:val="26"/>
          <w:szCs w:val="26"/>
        </w:rPr>
        <w:t>- мультимедийные обучающие программы;</w:t>
      </w:r>
    </w:p>
    <w:p w:rsidR="00705290" w:rsidRDefault="00705290" w:rsidP="004E7883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sz w:val="26"/>
          <w:szCs w:val="26"/>
        </w:rPr>
        <w:t>- презентации по разделам курса</w:t>
      </w:r>
      <w:r w:rsidRPr="00FA69D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</w:p>
    <w:p w:rsidR="004E7883" w:rsidRPr="00FA69D2" w:rsidRDefault="004E7883" w:rsidP="004E7883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705290" w:rsidRPr="00FA69D2" w:rsidRDefault="00705290" w:rsidP="00705290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705290" w:rsidRPr="004C60A9" w:rsidRDefault="00705290" w:rsidP="004E788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60A9">
        <w:rPr>
          <w:rFonts w:ascii="Times New Roman" w:hAnsi="Times New Roman" w:cs="Times New Roman"/>
          <w:b/>
          <w:sz w:val="26"/>
          <w:szCs w:val="26"/>
        </w:rPr>
        <w:t>Основная литература:</w:t>
      </w:r>
    </w:p>
    <w:p w:rsidR="00705290" w:rsidRPr="009D747B" w:rsidRDefault="00705290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 xml:space="preserve">1.Ахмедова, Т. И. Естествознание : учебное пособие для среднего профессионального образования / Т. И. Ахмедова. - 2 изд., исправ. и дополн. - Москва : РГУП, 2018. - 340 с. (с приложением на Информационно-образовательном портале РГУП). - ISBN 978-5-93916-694-2. - Текст : электронный. - URL: </w:t>
      </w:r>
      <w:hyperlink r:id="rId11" w:history="1">
        <w:r w:rsidRPr="009D747B">
          <w:rPr>
            <w:rStyle w:val="ae"/>
            <w:rFonts w:ascii="Times New Roman" w:hAnsi="Times New Roman" w:cs="Times New Roman"/>
            <w:sz w:val="26"/>
            <w:szCs w:val="26"/>
          </w:rPr>
          <w:t>https://znanium.com/catalog/product/1191373</w:t>
        </w:r>
      </w:hyperlink>
      <w:r w:rsidRPr="009D74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5290" w:rsidRPr="009D747B" w:rsidRDefault="00705290" w:rsidP="0070529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705290" w:rsidRPr="004C60A9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60A9">
        <w:rPr>
          <w:rFonts w:ascii="Times New Roman" w:hAnsi="Times New Roman" w:cs="Times New Roman"/>
          <w:b/>
          <w:sz w:val="26"/>
          <w:szCs w:val="26"/>
        </w:rPr>
        <w:t>Дополнительная литература:</w:t>
      </w:r>
    </w:p>
    <w:p w:rsidR="00705290" w:rsidRPr="009D747B" w:rsidRDefault="00705290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r w:rsidRPr="009D747B">
        <w:rPr>
          <w:rFonts w:ascii="Times New Roman" w:hAnsi="Times New Roman" w:cs="Times New Roman"/>
          <w:sz w:val="26"/>
          <w:szCs w:val="26"/>
        </w:rPr>
        <w:t>Ахмедова, Т. И. Биология : учебное пособие / Т. И. Ахмедова. - Москва : РГУП,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9D747B">
        <w:rPr>
          <w:rFonts w:ascii="Times New Roman" w:hAnsi="Times New Roman" w:cs="Times New Roman"/>
          <w:sz w:val="26"/>
          <w:szCs w:val="26"/>
        </w:rPr>
        <w:t xml:space="preserve">. - 150 с. - ISBN 978-5-93916-859-5. - Текст : электронный. - URL: </w:t>
      </w:r>
      <w:hyperlink r:id="rId12" w:history="1">
        <w:r w:rsidRPr="009D747B">
          <w:rPr>
            <w:rStyle w:val="ae"/>
            <w:rFonts w:ascii="Times New Roman" w:hAnsi="Times New Roman" w:cs="Times New Roman"/>
            <w:sz w:val="26"/>
            <w:szCs w:val="26"/>
          </w:rPr>
          <w:t>https://znanium.com/catalog/product/1689573</w:t>
        </w:r>
      </w:hyperlink>
      <w:r w:rsidRPr="009D74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5290" w:rsidRPr="00835368" w:rsidRDefault="00705290" w:rsidP="0070529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705290" w:rsidRPr="00772066" w:rsidRDefault="00705290" w:rsidP="0070529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705290" w:rsidRPr="00772066" w:rsidRDefault="00705290" w:rsidP="00705290">
      <w:pPr>
        <w:pStyle w:val="ac"/>
        <w:numPr>
          <w:ilvl w:val="0"/>
          <w:numId w:val="8"/>
        </w:numPr>
        <w:rPr>
          <w:sz w:val="26"/>
          <w:szCs w:val="26"/>
        </w:rPr>
      </w:pPr>
      <w:r w:rsidRPr="00772066">
        <w:rPr>
          <w:sz w:val="26"/>
          <w:szCs w:val="26"/>
        </w:rPr>
        <w:t xml:space="preserve">www. lingvo-online.ru </w:t>
      </w:r>
    </w:p>
    <w:p w:rsidR="00705290" w:rsidRPr="00772066" w:rsidRDefault="00705290" w:rsidP="00705290">
      <w:pPr>
        <w:pStyle w:val="ac"/>
        <w:numPr>
          <w:ilvl w:val="0"/>
          <w:numId w:val="8"/>
        </w:numPr>
        <w:rPr>
          <w:sz w:val="26"/>
          <w:szCs w:val="26"/>
        </w:rPr>
      </w:pPr>
      <w:r w:rsidRPr="00772066">
        <w:rPr>
          <w:sz w:val="26"/>
          <w:szCs w:val="26"/>
          <w:lang w:val="en-US"/>
        </w:rPr>
        <w:t>English.language.ru</w:t>
      </w:r>
    </w:p>
    <w:p w:rsidR="00705290" w:rsidRPr="00772066" w:rsidRDefault="00705290" w:rsidP="00705290">
      <w:pPr>
        <w:pStyle w:val="ac"/>
        <w:numPr>
          <w:ilvl w:val="0"/>
          <w:numId w:val="8"/>
        </w:numPr>
        <w:rPr>
          <w:sz w:val="26"/>
          <w:szCs w:val="26"/>
        </w:rPr>
      </w:pPr>
      <w:r w:rsidRPr="00772066">
        <w:rPr>
          <w:sz w:val="26"/>
          <w:szCs w:val="26"/>
        </w:rPr>
        <w:t xml:space="preserve">www. britannica. com </w:t>
      </w:r>
    </w:p>
    <w:p w:rsidR="00705290" w:rsidRPr="00772066" w:rsidRDefault="00705290" w:rsidP="00705290">
      <w:pPr>
        <w:pStyle w:val="ac"/>
        <w:numPr>
          <w:ilvl w:val="0"/>
          <w:numId w:val="8"/>
        </w:numPr>
        <w:rPr>
          <w:sz w:val="26"/>
          <w:szCs w:val="26"/>
        </w:rPr>
      </w:pPr>
      <w:r w:rsidRPr="00772066">
        <w:rPr>
          <w:sz w:val="26"/>
          <w:szCs w:val="26"/>
          <w:lang w:val="en-US"/>
        </w:rPr>
        <w:t xml:space="preserve">www. ldoceonline. com </w:t>
      </w:r>
    </w:p>
    <w:p w:rsidR="00705290" w:rsidRPr="00772066" w:rsidRDefault="00C847ED" w:rsidP="00705290">
      <w:pPr>
        <w:pStyle w:val="ac"/>
        <w:numPr>
          <w:ilvl w:val="0"/>
          <w:numId w:val="8"/>
        </w:numPr>
        <w:rPr>
          <w:sz w:val="26"/>
          <w:szCs w:val="26"/>
        </w:rPr>
      </w:pPr>
      <w:hyperlink r:id="rId13" w:history="1">
        <w:r w:rsidR="00705290" w:rsidRPr="00772066">
          <w:rPr>
            <w:rStyle w:val="ae"/>
            <w:sz w:val="26"/>
            <w:szCs w:val="26"/>
          </w:rPr>
          <w:t>http://znanium.com/</w:t>
        </w:r>
      </w:hyperlink>
    </w:p>
    <w:p w:rsidR="00705290" w:rsidRPr="00772066" w:rsidRDefault="00705290" w:rsidP="0070529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705290" w:rsidRPr="00772066" w:rsidRDefault="00705290" w:rsidP="0070529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705290" w:rsidRPr="00772066" w:rsidRDefault="00705290" w:rsidP="0070529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2. Zoom (режим доступа: https://zoom.us/)</w:t>
      </w:r>
    </w:p>
    <w:p w:rsidR="00705290" w:rsidRPr="00772066" w:rsidRDefault="00705290" w:rsidP="0070529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705290" w:rsidRPr="009D747B" w:rsidRDefault="00705290" w:rsidP="00705290">
      <w:pPr>
        <w:shd w:val="clear" w:color="auto" w:fill="FFFFFF"/>
        <w:tabs>
          <w:tab w:val="left" w:pos="29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</w:p>
    <w:p w:rsidR="0066646A" w:rsidRPr="007B1747" w:rsidRDefault="0066646A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66646A" w:rsidRPr="007B1747" w:rsidRDefault="0066646A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66646A" w:rsidRPr="007B1747" w:rsidRDefault="0066646A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66646A" w:rsidRPr="007B1747" w:rsidRDefault="0066646A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66646A" w:rsidP="004E7883">
      <w:pPr>
        <w:pStyle w:val="Default"/>
        <w:numPr>
          <w:ilvl w:val="0"/>
          <w:numId w:val="9"/>
        </w:numPr>
        <w:jc w:val="center"/>
        <w:rPr>
          <w:b/>
          <w:caps/>
          <w:sz w:val="26"/>
          <w:szCs w:val="26"/>
        </w:rPr>
      </w:pPr>
      <w:r w:rsidRPr="007B1747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A36DAB" w:rsidRPr="007B1747" w:rsidRDefault="0066646A" w:rsidP="004E78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7B1747">
        <w:rPr>
          <w:sz w:val="26"/>
          <w:szCs w:val="26"/>
        </w:rPr>
        <w:t xml:space="preserve">Контроль и оценка результатов освоения учебной дисциплины </w:t>
      </w:r>
      <w:r w:rsidR="00705290" w:rsidRPr="007B1747">
        <w:rPr>
          <w:sz w:val="26"/>
          <w:szCs w:val="26"/>
        </w:rPr>
        <w:t>осуществляются</w:t>
      </w:r>
      <w:r w:rsidRPr="007B1747">
        <w:rPr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EC05AB" w:rsidRPr="007B1747">
        <w:rPr>
          <w:sz w:val="26"/>
          <w:szCs w:val="26"/>
        </w:rPr>
        <w:t>заданий, проектов, исследований,</w:t>
      </w:r>
      <w:r w:rsidR="00A36DAB" w:rsidRPr="007B1747">
        <w:rPr>
          <w:sz w:val="26"/>
          <w:szCs w:val="26"/>
        </w:rPr>
        <w:t xml:space="preserve"> </w:t>
      </w:r>
      <w:r w:rsidR="00EC05AB" w:rsidRPr="007B1747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X="-239" w:tblpY="1"/>
        <w:tblW w:w="9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5763"/>
        <w:gridCol w:w="207"/>
        <w:gridCol w:w="3990"/>
      </w:tblGrid>
      <w:tr w:rsidR="0066646A" w:rsidRPr="007B1747" w:rsidTr="0066646A">
        <w:trPr>
          <w:tblHeader/>
        </w:trPr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66646A" w:rsidRPr="007B1747" w:rsidRDefault="0066646A" w:rsidP="004E7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</w:t>
            </w:r>
            <w:r w:rsidR="004E788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метные, предметные результаты</w:t>
            </w: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контроля и оценки</w:t>
            </w:r>
          </w:p>
        </w:tc>
      </w:tr>
      <w:tr w:rsidR="0066646A" w:rsidRPr="007B1747" w:rsidTr="0066646A">
        <w:tc>
          <w:tcPr>
            <w:tcW w:w="9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Подготовить сообщения о Д.И.Менделееве, А.М.Бутлерове, Н.И.Вавилове, В.И.Вернадском и др.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работы.</w:t>
            </w:r>
          </w:p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</w:t>
            </w:r>
          </w:p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  <w:p w:rsidR="0066646A" w:rsidRPr="007B1747" w:rsidRDefault="00A849B0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 </w:t>
            </w:r>
            <w:r w:rsidR="0066646A"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№6</w:t>
            </w:r>
            <w:r w:rsidR="00C71497"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 14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7F9" w:rsidRPr="007B1747" w:rsidRDefault="00EF07F9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 №14;  СР №3, 4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</w:t>
            </w:r>
            <w:r w:rsidR="00EF07F9"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ых работ</w:t>
            </w: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Тестовые задания</w:t>
            </w:r>
          </w:p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 в группах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66646A" w:rsidRPr="007B1747" w:rsidTr="0066646A">
        <w:tc>
          <w:tcPr>
            <w:tcW w:w="9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BE35C8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Выполнения </w:t>
            </w:r>
            <w:r w:rsidR="00705290"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самостоятельных работ</w:t>
            </w:r>
          </w:p>
          <w:p w:rsidR="0066646A" w:rsidRPr="007B1747" w:rsidRDefault="00BE35C8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 </w:t>
            </w:r>
            <w:r w:rsidR="0066646A"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№1,3,5</w:t>
            </w:r>
            <w:r w:rsidR="00EF07F9"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</w:t>
            </w: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10, 11, 12, 13.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применение основных методов познания (наблюдения, научного эксперимента) для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Выполнения самостоятельной работы.</w:t>
            </w:r>
          </w:p>
          <w:p w:rsidR="0066646A" w:rsidRPr="007B1747" w:rsidRDefault="0066646A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Пр № 5, 6.</w:t>
            </w:r>
          </w:p>
        </w:tc>
      </w:tr>
      <w:tr w:rsidR="0066646A" w:rsidRPr="007B1747" w:rsidTr="0066646A">
        <w:trPr>
          <w:trHeight w:val="603"/>
        </w:trPr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определять цели и задачи деятельности, выбирать средства для их достижения на практике;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естественно-научной информации и оценивать ее достоверность для достижения постав-</w:t>
            </w:r>
          </w:p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  <w:p w:rsidR="0066646A" w:rsidRPr="007B1747" w:rsidRDefault="0066646A" w:rsidP="00705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6646A" w:rsidRPr="007B1747" w:rsidTr="0066646A">
        <w:tc>
          <w:tcPr>
            <w:tcW w:w="9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 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Тестирование по темам </w:t>
            </w:r>
          </w:p>
          <w:p w:rsidR="00BE35C8" w:rsidRPr="007B1747" w:rsidRDefault="00BE35C8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ПР №14; СР № 12,14,15,16</w:t>
            </w:r>
          </w:p>
          <w:p w:rsidR="0066646A" w:rsidRPr="007B1747" w:rsidRDefault="004E327E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Тестовые задания по темам</w:t>
            </w:r>
          </w:p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 по темам</w:t>
            </w:r>
          </w:p>
          <w:p w:rsidR="0066646A" w:rsidRPr="007B1747" w:rsidRDefault="004E327E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</w:t>
            </w:r>
            <w:r w:rsidR="0066646A"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№ 8, 9</w:t>
            </w: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 12; СР №12, 16.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исредствах изучения мегамира, макромира и микромира; владение приемами</w:t>
            </w:r>
          </w:p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естестве</w:t>
            </w:r>
            <w:r w:rsidR="004E327E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нно-научных наблюдений, опытов,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исследований и оценки достоверности полученных результатов;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 по темам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Устный опрос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 № 1, 3, 4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Подготовка сообщений и докладов по темам ср</w:t>
            </w:r>
          </w:p>
          <w:p w:rsidR="004E327E" w:rsidRPr="007B1747" w:rsidRDefault="004E327E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Устный опрос</w:t>
            </w:r>
          </w:p>
          <w:p w:rsidR="004E327E" w:rsidRPr="007B1747" w:rsidRDefault="004E327E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критериями оценок и связь критериев с определенной системой ценностей.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705290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Тестирование 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23521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 поиску различных нестандартных приемов решения задач. Оценка участия в научно-практической деятельности.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Оценка результатов выполнения работ по учебным элементам, анализ результатов наблюдения за деятельностью студентов в процессе выполнения ими учебных заданий.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ОК 3. 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Подготовка сообщений, решение нестандартных проблемных заданий, тестирование, позволяющее оценить способность брать на себя ответственность.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Работа с интернет-источниками, выполнение разноуровневых заданий, участие в научно-исследовательских проектах.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235217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ОК </w:t>
            </w:r>
            <w:r w:rsidR="0066646A" w:rsidRPr="007B1747">
              <w:rPr>
                <w:rFonts w:ascii="Times New Roman" w:hAnsi="Times New Roman" w:cs="Times New Roman"/>
                <w:sz w:val="26"/>
                <w:szCs w:val="26"/>
              </w:rPr>
              <w:t>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Подготовка презентаций. Проработка интернет-источников.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Анализ степени участия обучающегося в работе группами с целью выбора эффективного решения поставленной задачи.</w:t>
            </w:r>
          </w:p>
        </w:tc>
      </w:tr>
      <w:tr w:rsidR="0066646A" w:rsidRPr="007B1747" w:rsidTr="00705290">
        <w:trPr>
          <w:trHeight w:val="1266"/>
        </w:trPr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ОК 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Выполнение индивидуальных заданий. Решение ситуационных задач. Групповое выполнение практических работ. 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Подготовка презентаций, докладов, сообщений, рефератов. 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Оценка участия в диспутах, дебатах.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Подготовка презентаций, докладов, сообщений, рефератов. 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самостоятельных индивидуальных заданий.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результатов внеаудиторной самостоятельной работы обучающихся.</w:t>
            </w:r>
          </w:p>
        </w:tc>
      </w:tr>
    </w:tbl>
    <w:tbl>
      <w:tblPr>
        <w:tblW w:w="5166" w:type="pct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11"/>
        <w:gridCol w:w="5212"/>
        <w:gridCol w:w="4366"/>
      </w:tblGrid>
      <w:tr w:rsidR="00503AAA" w:rsidRPr="00503AAA" w:rsidTr="00503AAA">
        <w:trPr>
          <w:trHeight w:val="180"/>
          <w:jc w:val="center"/>
        </w:trPr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AAA" w:rsidRPr="00503AAA" w:rsidRDefault="00503AAA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AAA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AAA" w:rsidRPr="00503AAA" w:rsidRDefault="00503AAA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AAA">
              <w:rPr>
                <w:rFonts w:ascii="Times New Roman" w:hAnsi="Times New Roman" w:cs="Times New Roman"/>
                <w:sz w:val="26"/>
                <w:szCs w:val="26"/>
              </w:rPr>
              <w:t>Формы и методы контроля и оценки</w:t>
            </w:r>
          </w:p>
        </w:tc>
      </w:tr>
      <w:tr w:rsidR="00503AAA" w:rsidRPr="00503AAA" w:rsidTr="00503AAA">
        <w:trPr>
          <w:gridBefore w:val="1"/>
          <w:wBefore w:w="311" w:type="dxa"/>
          <w:trHeight w:val="180"/>
          <w:jc w:val="center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AAA" w:rsidRPr="00503AAA" w:rsidRDefault="00503AAA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AA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AAA" w:rsidRPr="00503AAA" w:rsidRDefault="00503AAA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AAA">
              <w:rPr>
                <w:rFonts w:ascii="Times New Roman" w:hAnsi="Times New Roman" w:cs="Times New Roman"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503AAA" w:rsidRPr="00503AAA" w:rsidRDefault="00503AAA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AAA">
              <w:rPr>
                <w:rFonts w:ascii="Times New Roman" w:hAnsi="Times New Roman" w:cs="Times New Roman"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503AAA" w:rsidRPr="00503AAA" w:rsidRDefault="00503AAA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AAA">
              <w:rPr>
                <w:rFonts w:ascii="Times New Roman" w:hAnsi="Times New Roman" w:cs="Times New Roman"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503AAA" w:rsidRPr="00503AAA" w:rsidTr="00503AAA">
        <w:trPr>
          <w:gridBefore w:val="1"/>
          <w:wBefore w:w="311" w:type="dxa"/>
          <w:trHeight w:val="180"/>
          <w:jc w:val="center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AAA" w:rsidRPr="00503AAA" w:rsidRDefault="00503AAA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AAA">
              <w:rPr>
                <w:rFonts w:ascii="Times New Roman" w:hAnsi="Times New Roman" w:cs="Times New Roman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AAA" w:rsidRPr="00503AAA" w:rsidRDefault="00503AAA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AAA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503AAA" w:rsidRPr="00503AAA" w:rsidRDefault="00503AAA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AAA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503AAA" w:rsidRPr="00503AAA" w:rsidTr="00503AAA">
        <w:trPr>
          <w:gridBefore w:val="1"/>
          <w:wBefore w:w="311" w:type="dxa"/>
          <w:trHeight w:val="180"/>
          <w:jc w:val="center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AAA" w:rsidRPr="00503AAA" w:rsidRDefault="00503AAA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AAA">
              <w:rPr>
                <w:rFonts w:ascii="Times New Roman" w:hAnsi="Times New Roman" w:cs="Times New Roman"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AAA" w:rsidRPr="00503AAA" w:rsidRDefault="00503AAA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AAA">
              <w:rPr>
                <w:rFonts w:ascii="Times New Roman" w:hAnsi="Times New Roman" w:cs="Times New Roman"/>
                <w:sz w:val="26"/>
                <w:szCs w:val="26"/>
              </w:rPr>
              <w:t>Демонстрация интереса к будущей специальности</w:t>
            </w:r>
          </w:p>
          <w:p w:rsidR="00503AAA" w:rsidRPr="00503AAA" w:rsidRDefault="00503AAA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AAA"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503AAA" w:rsidRPr="00503AAA" w:rsidRDefault="00503AAA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AAA">
              <w:rPr>
                <w:rFonts w:ascii="Times New Roman" w:hAnsi="Times New Roman" w:cs="Times New Roman"/>
                <w:sz w:val="26"/>
                <w:szCs w:val="26"/>
              </w:rPr>
              <w:t>Участие в исследовательской и проектной работе.</w:t>
            </w:r>
          </w:p>
          <w:p w:rsidR="00503AAA" w:rsidRPr="00503AAA" w:rsidRDefault="00503AAA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3AAA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  <w:p w:rsidR="00503AAA" w:rsidRPr="00503AAA" w:rsidRDefault="00503AAA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03AAA" w:rsidRPr="00187FA3" w:rsidRDefault="00503AAA" w:rsidP="00503AAA">
      <w:pPr>
        <w:pStyle w:val="ac"/>
        <w:jc w:val="both"/>
        <w:rPr>
          <w:sz w:val="26"/>
          <w:szCs w:val="26"/>
        </w:rPr>
      </w:pPr>
    </w:p>
    <w:p w:rsidR="00105C59" w:rsidRPr="007B1747" w:rsidRDefault="00105C59" w:rsidP="00705290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sectPr w:rsidR="00105C59" w:rsidRPr="007B1747" w:rsidSect="00105C59">
      <w:footerReference w:type="default" r:id="rId14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7ED" w:rsidRDefault="00C847ED" w:rsidP="00105C59">
      <w:pPr>
        <w:spacing w:after="0" w:line="240" w:lineRule="auto"/>
      </w:pPr>
      <w:r>
        <w:separator/>
      </w:r>
    </w:p>
  </w:endnote>
  <w:endnote w:type="continuationSeparator" w:id="0">
    <w:p w:rsidR="00C847ED" w:rsidRDefault="00C847ED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MT"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6225772"/>
      <w:docPartObj>
        <w:docPartGallery w:val="Page Numbers (Bottom of Page)"/>
        <w:docPartUnique/>
      </w:docPartObj>
    </w:sdtPr>
    <w:sdtEndPr/>
    <w:sdtContent>
      <w:p w:rsidR="007B1747" w:rsidRDefault="007B1747">
        <w:pPr>
          <w:pStyle w:val="1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B870CC">
          <w:rPr>
            <w:noProof/>
          </w:rPr>
          <w:t>1</w:t>
        </w:r>
        <w:r>
          <w:rPr>
            <w:noProof/>
          </w:rPr>
          <w:fldChar w:fldCharType="end"/>
        </w:r>
      </w:p>
      <w:p w:rsidR="007B1747" w:rsidRDefault="00C847ED">
        <w:pPr>
          <w:pStyle w:val="16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747" w:rsidRDefault="007B1747">
    <w:pPr>
      <w:pStyle w:val="16"/>
      <w:jc w:val="center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B870CC">
      <w:rPr>
        <w:noProof/>
      </w:rPr>
      <w:t>21</w:t>
    </w:r>
    <w:r>
      <w:rPr>
        <w:noProof/>
      </w:rPr>
      <w:fldChar w:fldCharType="end"/>
    </w:r>
  </w:p>
  <w:p w:rsidR="007B1747" w:rsidRDefault="007B1747">
    <w:pPr>
      <w:pStyle w:val="1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747" w:rsidRDefault="007B1747">
    <w:pPr>
      <w:pStyle w:val="16"/>
      <w:jc w:val="center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B870CC">
      <w:rPr>
        <w:noProof/>
      </w:rPr>
      <w:t>26</w:t>
    </w:r>
    <w:r>
      <w:rPr>
        <w:noProof/>
      </w:rPr>
      <w:fldChar w:fldCharType="end"/>
    </w:r>
  </w:p>
  <w:p w:rsidR="007B1747" w:rsidRDefault="007B1747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7ED" w:rsidRDefault="00C847ED" w:rsidP="00105C59">
      <w:pPr>
        <w:spacing w:after="0" w:line="240" w:lineRule="auto"/>
      </w:pPr>
      <w:r>
        <w:separator/>
      </w:r>
    </w:p>
  </w:footnote>
  <w:footnote w:type="continuationSeparator" w:id="0">
    <w:p w:rsidR="00C847ED" w:rsidRDefault="00C847ED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1FE834AB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36396B46"/>
    <w:multiLevelType w:val="hybridMultilevel"/>
    <w:tmpl w:val="97DC4BA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7"/>
  </w:num>
  <w:num w:numId="6">
    <w:abstractNumId w:val="8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06D42"/>
    <w:rsid w:val="000363CC"/>
    <w:rsid w:val="00062AC2"/>
    <w:rsid w:val="00096676"/>
    <w:rsid w:val="000A4CA8"/>
    <w:rsid w:val="000A4E1E"/>
    <w:rsid w:val="000B26B5"/>
    <w:rsid w:val="000B2B20"/>
    <w:rsid w:val="000C15F0"/>
    <w:rsid w:val="000D558F"/>
    <w:rsid w:val="0010253C"/>
    <w:rsid w:val="00105C59"/>
    <w:rsid w:val="00113057"/>
    <w:rsid w:val="00113666"/>
    <w:rsid w:val="001260FC"/>
    <w:rsid w:val="001519D8"/>
    <w:rsid w:val="00165958"/>
    <w:rsid w:val="001732EF"/>
    <w:rsid w:val="00177BFC"/>
    <w:rsid w:val="00193801"/>
    <w:rsid w:val="00205D88"/>
    <w:rsid w:val="00207232"/>
    <w:rsid w:val="00235217"/>
    <w:rsid w:val="0024256A"/>
    <w:rsid w:val="00257B1F"/>
    <w:rsid w:val="002624E3"/>
    <w:rsid w:val="0027044F"/>
    <w:rsid w:val="002A3A5E"/>
    <w:rsid w:val="002B1170"/>
    <w:rsid w:val="002B2A5E"/>
    <w:rsid w:val="002B744F"/>
    <w:rsid w:val="002C3BB6"/>
    <w:rsid w:val="0031563B"/>
    <w:rsid w:val="00377B1D"/>
    <w:rsid w:val="00391477"/>
    <w:rsid w:val="003A4A06"/>
    <w:rsid w:val="003B6B65"/>
    <w:rsid w:val="003C29EE"/>
    <w:rsid w:val="00400BAC"/>
    <w:rsid w:val="00432632"/>
    <w:rsid w:val="00445E03"/>
    <w:rsid w:val="0048561B"/>
    <w:rsid w:val="004A357A"/>
    <w:rsid w:val="004C71B7"/>
    <w:rsid w:val="004E327E"/>
    <w:rsid w:val="004E7883"/>
    <w:rsid w:val="004F6F76"/>
    <w:rsid w:val="00503AAA"/>
    <w:rsid w:val="00527A42"/>
    <w:rsid w:val="005A48BB"/>
    <w:rsid w:val="005E61A1"/>
    <w:rsid w:val="005F2024"/>
    <w:rsid w:val="006252CE"/>
    <w:rsid w:val="00631E8C"/>
    <w:rsid w:val="00641C83"/>
    <w:rsid w:val="0065103E"/>
    <w:rsid w:val="00657FD7"/>
    <w:rsid w:val="00661392"/>
    <w:rsid w:val="006616E8"/>
    <w:rsid w:val="0066646A"/>
    <w:rsid w:val="0070028E"/>
    <w:rsid w:val="00705290"/>
    <w:rsid w:val="00734D63"/>
    <w:rsid w:val="00742564"/>
    <w:rsid w:val="007B1747"/>
    <w:rsid w:val="007B5BBB"/>
    <w:rsid w:val="007C4084"/>
    <w:rsid w:val="007C4138"/>
    <w:rsid w:val="00804220"/>
    <w:rsid w:val="00806E20"/>
    <w:rsid w:val="008237DB"/>
    <w:rsid w:val="008239B6"/>
    <w:rsid w:val="00824074"/>
    <w:rsid w:val="00872A9C"/>
    <w:rsid w:val="00876499"/>
    <w:rsid w:val="008E4239"/>
    <w:rsid w:val="008E649F"/>
    <w:rsid w:val="008F3098"/>
    <w:rsid w:val="00917FE5"/>
    <w:rsid w:val="00932795"/>
    <w:rsid w:val="00946CA5"/>
    <w:rsid w:val="0097269E"/>
    <w:rsid w:val="00983281"/>
    <w:rsid w:val="00993928"/>
    <w:rsid w:val="009A1B0F"/>
    <w:rsid w:val="009C36B2"/>
    <w:rsid w:val="00A004DF"/>
    <w:rsid w:val="00A10A41"/>
    <w:rsid w:val="00A36DAB"/>
    <w:rsid w:val="00A650FE"/>
    <w:rsid w:val="00A77C88"/>
    <w:rsid w:val="00A849B0"/>
    <w:rsid w:val="00AA6AB9"/>
    <w:rsid w:val="00AB2616"/>
    <w:rsid w:val="00AD0F47"/>
    <w:rsid w:val="00AD441F"/>
    <w:rsid w:val="00B255CB"/>
    <w:rsid w:val="00B3157D"/>
    <w:rsid w:val="00B3436D"/>
    <w:rsid w:val="00B870CC"/>
    <w:rsid w:val="00BB00D7"/>
    <w:rsid w:val="00BC2A90"/>
    <w:rsid w:val="00BC65AE"/>
    <w:rsid w:val="00BE35C8"/>
    <w:rsid w:val="00BF126F"/>
    <w:rsid w:val="00C10172"/>
    <w:rsid w:val="00C115FD"/>
    <w:rsid w:val="00C25112"/>
    <w:rsid w:val="00C27EA3"/>
    <w:rsid w:val="00C4581F"/>
    <w:rsid w:val="00C479EF"/>
    <w:rsid w:val="00C71497"/>
    <w:rsid w:val="00C847ED"/>
    <w:rsid w:val="00CC550C"/>
    <w:rsid w:val="00CE302B"/>
    <w:rsid w:val="00CF37E3"/>
    <w:rsid w:val="00CF5A0F"/>
    <w:rsid w:val="00D254F6"/>
    <w:rsid w:val="00D355BA"/>
    <w:rsid w:val="00D92330"/>
    <w:rsid w:val="00DE5975"/>
    <w:rsid w:val="00E25604"/>
    <w:rsid w:val="00E403BF"/>
    <w:rsid w:val="00E414A3"/>
    <w:rsid w:val="00EC05AB"/>
    <w:rsid w:val="00EC5732"/>
    <w:rsid w:val="00EC697A"/>
    <w:rsid w:val="00EE18A4"/>
    <w:rsid w:val="00EF07F9"/>
    <w:rsid w:val="00EF2D77"/>
    <w:rsid w:val="00F229AB"/>
    <w:rsid w:val="00F31811"/>
    <w:rsid w:val="00F4544C"/>
    <w:rsid w:val="00F536B6"/>
    <w:rsid w:val="00F67221"/>
    <w:rsid w:val="00F923C5"/>
    <w:rsid w:val="00FB30AD"/>
    <w:rsid w:val="00FD4CBF"/>
    <w:rsid w:val="00FD6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3B8D0C-86C3-4F0C-A27D-4ABF0737B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60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6646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link w:val="3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link w:val="3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2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3">
    <w:name w:val="Верхний колонтитул Знак1"/>
    <w:basedOn w:val="a0"/>
    <w:link w:val="14"/>
    <w:uiPriority w:val="99"/>
    <w:semiHidden/>
    <w:qFormat/>
    <w:rsid w:val="00D54369"/>
  </w:style>
  <w:style w:type="character" w:customStyle="1" w:styleId="15">
    <w:name w:val="Нижний колонтитул Знак1"/>
    <w:basedOn w:val="a0"/>
    <w:link w:val="16"/>
    <w:uiPriority w:val="99"/>
    <w:semiHidden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7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8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9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4">
    <w:name w:val="Верхний колонтитул1"/>
    <w:basedOn w:val="a"/>
    <w:link w:val="13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6">
    <w:name w:val="Нижний колонтитул1"/>
    <w:basedOn w:val="a"/>
    <w:link w:val="15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a">
    <w:name w:val="Table Grid 1"/>
    <w:basedOn w:val="a1"/>
    <w:rsid w:val="006E3F1A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0">
    <w:name w:val="Заголовок 1 Знак"/>
    <w:basedOn w:val="a0"/>
    <w:link w:val="1"/>
    <w:rsid w:val="0066646A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rsid w:val="0066646A"/>
    <w:rPr>
      <w:color w:val="0000FF" w:themeColor="hyperlink"/>
      <w:u w:val="single"/>
    </w:rPr>
  </w:style>
  <w:style w:type="character" w:customStyle="1" w:styleId="c4">
    <w:name w:val="c4"/>
    <w:basedOn w:val="a0"/>
    <w:rsid w:val="0066646A"/>
  </w:style>
  <w:style w:type="paragraph" w:styleId="af">
    <w:name w:val="Balloon Text"/>
    <w:basedOn w:val="a"/>
    <w:link w:val="af0"/>
    <w:uiPriority w:val="99"/>
    <w:semiHidden/>
    <w:unhideWhenUsed/>
    <w:rsid w:val="00C47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479EF"/>
    <w:rPr>
      <w:rFonts w:ascii="Segoe UI" w:hAnsi="Segoe UI" w:cs="Segoe UI"/>
      <w:sz w:val="18"/>
      <w:szCs w:val="18"/>
    </w:rPr>
  </w:style>
  <w:style w:type="paragraph" w:styleId="20">
    <w:name w:val="Body Text Indent 2"/>
    <w:basedOn w:val="a"/>
    <w:link w:val="21"/>
    <w:rsid w:val="00503AA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1">
    <w:name w:val="Основной текст с отступом 2 Знак"/>
    <w:basedOn w:val="a0"/>
    <w:link w:val="20"/>
    <w:rsid w:val="00503AA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68957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137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9374A-2ED8-40C9-AC3B-B8BDFDDC3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26</Pages>
  <Words>6805</Words>
  <Characters>38792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Student3</cp:lastModifiedBy>
  <cp:revision>102</cp:revision>
  <cp:lastPrinted>2022-03-11T09:25:00Z</cp:lastPrinted>
  <dcterms:created xsi:type="dcterms:W3CDTF">2018-12-06T17:33:00Z</dcterms:created>
  <dcterms:modified xsi:type="dcterms:W3CDTF">2022-10-14T08:54:00Z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